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34" w:type="dxa"/>
        <w:tblLook w:val="04A0" w:firstRow="1" w:lastRow="0" w:firstColumn="1" w:lastColumn="0" w:noHBand="0" w:noVBand="1"/>
      </w:tblPr>
      <w:tblGrid>
        <w:gridCol w:w="3686"/>
        <w:gridCol w:w="5812"/>
      </w:tblGrid>
      <w:tr w:rsidR="001C43EB" w:rsidRPr="001C43EB" w:rsidTr="00C43542">
        <w:tc>
          <w:tcPr>
            <w:tcW w:w="3686" w:type="dxa"/>
          </w:tcPr>
          <w:p w:rsidR="00FA4B07" w:rsidRPr="001C43EB" w:rsidRDefault="00FA4B07" w:rsidP="0053697B">
            <w:pPr>
              <w:tabs>
                <w:tab w:val="left" w:pos="195"/>
              </w:tabs>
              <w:spacing w:after="120" w:line="240" w:lineRule="auto"/>
              <w:jc w:val="center"/>
              <w:rPr>
                <w:rFonts w:ascii="Times New Roman" w:hAnsi="Times New Roman"/>
                <w:sz w:val="26"/>
                <w:szCs w:val="26"/>
                <w:lang w:val="en-US"/>
              </w:rPr>
            </w:pPr>
            <w:r w:rsidRPr="001C43EB">
              <w:rPr>
                <w:rFonts w:ascii="Times New Roman" w:hAnsi="Times New Roman"/>
                <w:sz w:val="26"/>
                <w:szCs w:val="26"/>
                <w:lang w:val="en-US"/>
              </w:rPr>
              <w:t>UBND QUẬN BA ĐÌNH</w:t>
            </w:r>
          </w:p>
          <w:p w:rsidR="00FA4B07" w:rsidRPr="001C43EB" w:rsidRDefault="00FA4B07" w:rsidP="0053697B">
            <w:pPr>
              <w:tabs>
                <w:tab w:val="left" w:pos="195"/>
              </w:tabs>
              <w:spacing w:after="120" w:line="240" w:lineRule="auto"/>
              <w:jc w:val="center"/>
              <w:rPr>
                <w:rFonts w:ascii="Times New Roman" w:hAnsi="Times New Roman"/>
                <w:b/>
                <w:sz w:val="26"/>
                <w:szCs w:val="26"/>
                <w:lang w:val="en-US"/>
              </w:rPr>
            </w:pPr>
            <w:r w:rsidRPr="001C43EB">
              <w:rPr>
                <w:rFonts w:ascii="Times New Roman" w:hAnsi="Times New Roman"/>
                <w:b/>
                <w:sz w:val="26"/>
                <w:szCs w:val="26"/>
                <w:lang w:val="en-US"/>
              </w:rPr>
              <w:t>TRƯỜNG MẪU GIÁO SỐ</w:t>
            </w:r>
            <w:r w:rsidR="00930EFA" w:rsidRPr="001C43EB">
              <w:rPr>
                <w:rFonts w:ascii="Times New Roman" w:hAnsi="Times New Roman"/>
                <w:b/>
                <w:sz w:val="26"/>
                <w:szCs w:val="26"/>
                <w:lang w:val="en-US"/>
              </w:rPr>
              <w:t xml:space="preserve"> 9</w:t>
            </w:r>
          </w:p>
          <w:p w:rsidR="00FA4B07" w:rsidRPr="001C43EB" w:rsidRDefault="00725E3A" w:rsidP="0053697B">
            <w:pPr>
              <w:tabs>
                <w:tab w:val="left" w:pos="195"/>
              </w:tabs>
              <w:spacing w:after="120" w:line="240" w:lineRule="auto"/>
              <w:jc w:val="center"/>
              <w:rPr>
                <w:rFonts w:ascii="Times New Roman" w:hAnsi="Times New Roman"/>
                <w:b/>
                <w:sz w:val="26"/>
                <w:szCs w:val="26"/>
                <w:lang w:val="en-US"/>
              </w:rPr>
            </w:pPr>
            <w:r>
              <w:rPr>
                <w:rFonts w:ascii="Times New Roman" w:hAnsi="Times New Roman"/>
                <w:b/>
                <w:noProof/>
                <w:sz w:val="26"/>
                <w:szCs w:val="26"/>
                <w:lang w:eastAsia="vi-VN"/>
              </w:rPr>
              <w:pict>
                <v:shapetype id="_x0000_t32" coordsize="21600,21600" o:spt="32" o:oned="t" path="m,l21600,21600e" filled="f">
                  <v:path arrowok="t" fillok="f" o:connecttype="none"/>
                  <o:lock v:ext="edit" shapetype="t"/>
                </v:shapetype>
                <v:shape id="_x0000_s1026" type="#_x0000_t32" style="position:absolute;left:0;text-align:left;margin-left:35.9pt;margin-top:3.3pt;width:99.75pt;height:.05pt;z-index:251660288" o:connectortype="straight"/>
              </w:pict>
            </w:r>
          </w:p>
          <w:p w:rsidR="00FA4B07" w:rsidRPr="001C43EB" w:rsidRDefault="00FA4B07" w:rsidP="00A03B45">
            <w:pPr>
              <w:tabs>
                <w:tab w:val="left" w:pos="195"/>
              </w:tabs>
              <w:spacing w:after="120" w:line="240" w:lineRule="auto"/>
              <w:jc w:val="center"/>
              <w:rPr>
                <w:rFonts w:ascii="Times New Roman" w:hAnsi="Times New Roman"/>
                <w:sz w:val="26"/>
                <w:szCs w:val="26"/>
                <w:lang w:val="en-US"/>
              </w:rPr>
            </w:pPr>
            <w:r w:rsidRPr="001C43EB">
              <w:rPr>
                <w:rFonts w:ascii="Times New Roman" w:hAnsi="Times New Roman"/>
                <w:sz w:val="26"/>
                <w:szCs w:val="26"/>
                <w:lang w:val="en-US"/>
              </w:rPr>
              <w:t>Số</w:t>
            </w:r>
            <w:r w:rsidR="00930EFA" w:rsidRPr="001C43EB">
              <w:rPr>
                <w:rFonts w:ascii="Times New Roman" w:hAnsi="Times New Roman"/>
                <w:sz w:val="26"/>
                <w:szCs w:val="26"/>
                <w:lang w:val="en-US"/>
              </w:rPr>
              <w:t xml:space="preserve"> </w:t>
            </w:r>
            <w:r w:rsidR="00A03B45">
              <w:rPr>
                <w:rFonts w:ascii="Times New Roman" w:hAnsi="Times New Roman"/>
                <w:sz w:val="26"/>
                <w:szCs w:val="26"/>
                <w:lang w:val="en-US"/>
              </w:rPr>
              <w:t>91</w:t>
            </w:r>
            <w:r w:rsidR="00930EFA" w:rsidRPr="001C43EB">
              <w:rPr>
                <w:rFonts w:ascii="Times New Roman" w:hAnsi="Times New Roman"/>
                <w:sz w:val="26"/>
                <w:szCs w:val="26"/>
                <w:lang w:val="en-US"/>
              </w:rPr>
              <w:t>/KH-MG9</w:t>
            </w:r>
          </w:p>
        </w:tc>
        <w:tc>
          <w:tcPr>
            <w:tcW w:w="5812" w:type="dxa"/>
          </w:tcPr>
          <w:p w:rsidR="00FA4B07" w:rsidRPr="001C43EB" w:rsidRDefault="00FA4B07" w:rsidP="0053697B">
            <w:pPr>
              <w:tabs>
                <w:tab w:val="left" w:pos="195"/>
              </w:tabs>
              <w:spacing w:after="120" w:line="240" w:lineRule="auto"/>
              <w:jc w:val="center"/>
              <w:rPr>
                <w:rFonts w:ascii="Times New Roman" w:hAnsi="Times New Roman"/>
                <w:b/>
                <w:sz w:val="26"/>
                <w:szCs w:val="26"/>
                <w:lang w:val="en-US"/>
              </w:rPr>
            </w:pPr>
            <w:r w:rsidRPr="001C43EB">
              <w:rPr>
                <w:rFonts w:ascii="Times New Roman" w:hAnsi="Times New Roman"/>
                <w:b/>
                <w:sz w:val="26"/>
                <w:szCs w:val="26"/>
                <w:lang w:val="en-US"/>
              </w:rPr>
              <w:t>CỘNG HÒA XÃ HỘI CHỦ NGHĨA VIỆT NAM</w:t>
            </w:r>
          </w:p>
          <w:p w:rsidR="00FA4B07" w:rsidRPr="001C43EB" w:rsidRDefault="00FA4B07" w:rsidP="0053697B">
            <w:pPr>
              <w:tabs>
                <w:tab w:val="left" w:pos="195"/>
              </w:tabs>
              <w:spacing w:after="120" w:line="240" w:lineRule="auto"/>
              <w:jc w:val="center"/>
              <w:rPr>
                <w:rFonts w:ascii="Times New Roman" w:hAnsi="Times New Roman"/>
                <w:b/>
                <w:sz w:val="28"/>
                <w:szCs w:val="26"/>
                <w:lang w:val="en-US"/>
              </w:rPr>
            </w:pPr>
            <w:r w:rsidRPr="001C43EB">
              <w:rPr>
                <w:rFonts w:ascii="Times New Roman" w:hAnsi="Times New Roman"/>
                <w:b/>
                <w:sz w:val="28"/>
                <w:szCs w:val="26"/>
                <w:lang w:val="en-US"/>
              </w:rPr>
              <w:t>Độc lập – Tự do – Hạnh phúc</w:t>
            </w:r>
          </w:p>
          <w:p w:rsidR="006A6136" w:rsidRPr="001C43EB" w:rsidRDefault="00725E3A" w:rsidP="0053697B">
            <w:pPr>
              <w:tabs>
                <w:tab w:val="left" w:pos="195"/>
              </w:tabs>
              <w:spacing w:after="120" w:line="240" w:lineRule="auto"/>
              <w:jc w:val="center"/>
              <w:rPr>
                <w:rFonts w:ascii="Times New Roman" w:hAnsi="Times New Roman"/>
                <w:b/>
                <w:sz w:val="26"/>
                <w:szCs w:val="26"/>
                <w:lang w:val="en-US"/>
              </w:rPr>
            </w:pPr>
            <w:r>
              <w:rPr>
                <w:rFonts w:ascii="Times New Roman" w:hAnsi="Times New Roman"/>
                <w:b/>
                <w:noProof/>
                <w:sz w:val="26"/>
                <w:szCs w:val="26"/>
                <w:lang w:eastAsia="vi-VN"/>
              </w:rPr>
              <w:pict>
                <v:shape id="_x0000_s1027" type="#_x0000_t32" style="position:absolute;left:0;text-align:left;margin-left:51pt;margin-top:2.15pt;width:181.6pt;height:.05pt;flip:y;z-index:251661312" o:connectortype="straight"/>
              </w:pict>
            </w:r>
          </w:p>
          <w:p w:rsidR="00FA4B07" w:rsidRPr="001C43EB" w:rsidRDefault="006A6136" w:rsidP="0053697B">
            <w:pPr>
              <w:tabs>
                <w:tab w:val="left" w:pos="195"/>
              </w:tabs>
              <w:spacing w:after="120" w:line="240" w:lineRule="auto"/>
              <w:jc w:val="right"/>
              <w:rPr>
                <w:rFonts w:ascii="Times New Roman" w:hAnsi="Times New Roman"/>
                <w:i/>
                <w:sz w:val="26"/>
                <w:szCs w:val="26"/>
                <w:lang w:val="en-US"/>
              </w:rPr>
            </w:pPr>
            <w:r w:rsidRPr="001C43EB">
              <w:rPr>
                <w:rFonts w:ascii="Times New Roman" w:hAnsi="Times New Roman"/>
                <w:i/>
                <w:sz w:val="26"/>
                <w:szCs w:val="26"/>
                <w:lang w:val="en-US"/>
              </w:rPr>
              <w:t xml:space="preserve">Ba Đình, ngày  04  tháng  12 năm 2017          </w:t>
            </w:r>
          </w:p>
        </w:tc>
      </w:tr>
    </w:tbl>
    <w:p w:rsidR="006A6136" w:rsidRPr="001C43EB" w:rsidRDefault="006A6136" w:rsidP="0053697B">
      <w:pPr>
        <w:spacing w:after="120" w:line="240" w:lineRule="auto"/>
        <w:jc w:val="center"/>
        <w:rPr>
          <w:rFonts w:ascii="Times New Roman" w:hAnsi="Times New Roman"/>
          <w:b/>
          <w:sz w:val="26"/>
          <w:szCs w:val="26"/>
          <w:lang w:val="en-US"/>
        </w:rPr>
      </w:pPr>
    </w:p>
    <w:p w:rsidR="003E73B2" w:rsidRPr="001C43EB" w:rsidRDefault="006A6136" w:rsidP="0053697B">
      <w:pPr>
        <w:spacing w:after="120" w:line="240" w:lineRule="auto"/>
        <w:jc w:val="center"/>
        <w:rPr>
          <w:rFonts w:ascii="Times New Roman" w:hAnsi="Times New Roman"/>
          <w:b/>
          <w:sz w:val="28"/>
          <w:szCs w:val="28"/>
          <w:lang w:val="en-US"/>
        </w:rPr>
      </w:pPr>
      <w:r w:rsidRPr="001C43EB">
        <w:rPr>
          <w:rFonts w:ascii="Times New Roman" w:hAnsi="Times New Roman"/>
          <w:b/>
          <w:sz w:val="28"/>
          <w:szCs w:val="28"/>
          <w:lang w:val="en-US"/>
        </w:rPr>
        <w:t>KẾ HOẠCH</w:t>
      </w:r>
    </w:p>
    <w:p w:rsidR="009517AE" w:rsidRPr="001C43EB" w:rsidRDefault="00725E3A" w:rsidP="0053697B">
      <w:pPr>
        <w:spacing w:after="120" w:line="240" w:lineRule="auto"/>
        <w:jc w:val="center"/>
        <w:rPr>
          <w:rFonts w:ascii="Times New Roman" w:hAnsi="Times New Roman"/>
          <w:b/>
          <w:sz w:val="28"/>
          <w:szCs w:val="28"/>
          <w:lang w:val="en-US"/>
        </w:rPr>
      </w:pPr>
      <w:r>
        <w:rPr>
          <w:rFonts w:ascii="Times New Roman" w:hAnsi="Times New Roman"/>
          <w:b/>
          <w:noProof/>
          <w:sz w:val="28"/>
          <w:szCs w:val="28"/>
          <w:lang w:eastAsia="vi-VN"/>
        </w:rPr>
        <w:pict>
          <v:shape id="_x0000_s1028" type="#_x0000_t32" style="position:absolute;left:0;text-align:left;margin-left:152.7pt;margin-top:17.65pt;width:162pt;height:0;z-index:251662336" o:connectortype="straight"/>
        </w:pict>
      </w:r>
      <w:r w:rsidR="006A6136" w:rsidRPr="001C43EB">
        <w:rPr>
          <w:rFonts w:ascii="Times New Roman" w:hAnsi="Times New Roman"/>
          <w:b/>
          <w:sz w:val="28"/>
          <w:szCs w:val="28"/>
          <w:lang w:val="en-US"/>
        </w:rPr>
        <w:t>Phát triển trường Mẫu giáo số</w:t>
      </w:r>
      <w:r w:rsidR="00930EFA" w:rsidRPr="001C43EB">
        <w:rPr>
          <w:rFonts w:ascii="Times New Roman" w:hAnsi="Times New Roman"/>
          <w:b/>
          <w:sz w:val="28"/>
          <w:szCs w:val="28"/>
          <w:lang w:val="en-US"/>
        </w:rPr>
        <w:t xml:space="preserve"> 9</w:t>
      </w:r>
      <w:r w:rsidR="006A6136" w:rsidRPr="001C43EB">
        <w:rPr>
          <w:rFonts w:ascii="Times New Roman" w:hAnsi="Times New Roman"/>
          <w:b/>
          <w:sz w:val="28"/>
          <w:szCs w:val="28"/>
          <w:lang w:val="en-US"/>
        </w:rPr>
        <w:t xml:space="preserve"> đến năm 2020</w:t>
      </w:r>
    </w:p>
    <w:p w:rsidR="009517AE" w:rsidRPr="001C43EB" w:rsidRDefault="009517AE" w:rsidP="0053697B">
      <w:pPr>
        <w:spacing w:after="120"/>
        <w:rPr>
          <w:rFonts w:ascii="Times New Roman" w:hAnsi="Times New Roman"/>
          <w:sz w:val="28"/>
          <w:szCs w:val="28"/>
          <w:lang w:val="en-US"/>
        </w:rPr>
      </w:pPr>
    </w:p>
    <w:p w:rsidR="0059611E" w:rsidRPr="001C43EB" w:rsidRDefault="00930EFA" w:rsidP="0053697B">
      <w:pPr>
        <w:spacing w:after="120"/>
        <w:ind w:firstLine="720"/>
        <w:rPr>
          <w:rFonts w:ascii="Times New Roman" w:hAnsi="Times New Roman"/>
          <w:sz w:val="28"/>
          <w:szCs w:val="28"/>
          <w:lang w:val="en-US"/>
        </w:rPr>
      </w:pPr>
      <w:r w:rsidRPr="001C43EB">
        <w:rPr>
          <w:rFonts w:ascii="Times New Roman" w:hAnsi="Times New Roman"/>
          <w:sz w:val="28"/>
          <w:szCs w:val="28"/>
        </w:rPr>
        <w:t>Căn cứ Quyết định số 711/QĐ-TTg ngày 13/6/2012 của Thủ tướng Chính phủ ban hành Chiến lược phát triển giáo dục 2011-2020;</w:t>
      </w:r>
    </w:p>
    <w:p w:rsidR="0059611E" w:rsidRPr="001C43EB" w:rsidRDefault="00930EFA" w:rsidP="0053697B">
      <w:pPr>
        <w:spacing w:after="120"/>
        <w:ind w:firstLine="720"/>
        <w:rPr>
          <w:rFonts w:ascii="Times New Roman" w:hAnsi="Times New Roman"/>
          <w:sz w:val="28"/>
          <w:szCs w:val="28"/>
          <w:lang w:val="en-US"/>
        </w:rPr>
      </w:pPr>
      <w:r w:rsidRPr="001C43EB">
        <w:rPr>
          <w:rFonts w:ascii="Times New Roman" w:hAnsi="Times New Roman"/>
          <w:sz w:val="28"/>
          <w:szCs w:val="28"/>
        </w:rPr>
        <w:t>Căn cứ văn bản hợp nhất số 05/VBHN-BGDĐT ngày 13/02/2014 của Bộ trưởng Bộ Giáo dục và Đào tạo về văn bản hợp nhất ban hành Điều lệ trường MN;</w:t>
      </w:r>
    </w:p>
    <w:p w:rsidR="0059611E" w:rsidRPr="001C43EB" w:rsidRDefault="00930EFA" w:rsidP="0053697B">
      <w:pPr>
        <w:spacing w:after="120"/>
        <w:ind w:firstLine="720"/>
        <w:rPr>
          <w:rFonts w:ascii="Times New Roman" w:hAnsi="Times New Roman"/>
          <w:sz w:val="28"/>
          <w:szCs w:val="28"/>
          <w:lang w:val="en-US"/>
        </w:rPr>
      </w:pPr>
      <w:r w:rsidRPr="001C43EB">
        <w:rPr>
          <w:rFonts w:ascii="Times New Roman" w:hAnsi="Times New Roman"/>
          <w:sz w:val="28"/>
          <w:szCs w:val="28"/>
        </w:rPr>
        <w:t>Thông tư số 17/2011/TT-BGDĐT ngày 14/4/2011 của Bộ trưởng Bộ Giáo dục và Đào tạo ban hành Quy định Chuẩn hiệu trưởng trường mầm non;</w:t>
      </w:r>
    </w:p>
    <w:p w:rsidR="0059611E" w:rsidRPr="001C43EB" w:rsidRDefault="00930EFA" w:rsidP="0053697B">
      <w:pPr>
        <w:spacing w:after="120"/>
        <w:ind w:firstLine="720"/>
        <w:rPr>
          <w:rFonts w:ascii="Times New Roman" w:hAnsi="Times New Roman"/>
          <w:sz w:val="28"/>
          <w:szCs w:val="28"/>
          <w:lang w:val="en-US"/>
        </w:rPr>
      </w:pPr>
      <w:r w:rsidRPr="001C43EB">
        <w:rPr>
          <w:rFonts w:ascii="Times New Roman" w:hAnsi="Times New Roman"/>
          <w:sz w:val="28"/>
          <w:szCs w:val="28"/>
        </w:rPr>
        <w:t>Thông tư số 02/2014/TT-BGDĐT ngày 08/02/2014 của Bộ trưởng Bộ Giáo dục và Đào tạo ban hành Quy chế công nhận trường MN đạt chuẩn quốc gia; </w:t>
      </w:r>
    </w:p>
    <w:p w:rsidR="0059611E" w:rsidRPr="001C43EB" w:rsidRDefault="00930EFA" w:rsidP="0053697B">
      <w:pPr>
        <w:spacing w:after="120"/>
        <w:ind w:firstLine="720"/>
        <w:rPr>
          <w:rFonts w:ascii="Times New Roman" w:hAnsi="Times New Roman"/>
          <w:sz w:val="28"/>
          <w:szCs w:val="28"/>
          <w:lang w:val="en-US"/>
        </w:rPr>
      </w:pPr>
      <w:r w:rsidRPr="001C43EB">
        <w:rPr>
          <w:rFonts w:ascii="Times New Roman" w:hAnsi="Times New Roman"/>
          <w:sz w:val="28"/>
          <w:szCs w:val="28"/>
        </w:rPr>
        <w:t>Thực hiện Chương trình hành động số 27-CTr/TU ngày 17/02/2014 của thành ủy về việc thực hiện Nghị quyết số 29-NQ/TW ngày 04/11/2013 hội nghị lần thứ</w:t>
      </w:r>
      <w:r w:rsidR="00325351" w:rsidRPr="001C43EB">
        <w:rPr>
          <w:rFonts w:ascii="Times New Roman" w:hAnsi="Times New Roman"/>
          <w:sz w:val="28"/>
          <w:szCs w:val="28"/>
        </w:rPr>
        <w:t xml:space="preserve"> XII</w:t>
      </w:r>
      <w:r w:rsidRPr="001C43EB">
        <w:rPr>
          <w:rFonts w:ascii="Times New Roman" w:hAnsi="Times New Roman"/>
          <w:sz w:val="28"/>
          <w:szCs w:val="28"/>
        </w:rPr>
        <w:t>. Ban chấp hành trung ương (khóa XI) về đổi mới căn bản, toàn diện giáo dục và đào tạo;</w:t>
      </w:r>
    </w:p>
    <w:p w:rsidR="0059611E" w:rsidRPr="001C43EB" w:rsidRDefault="00930EFA" w:rsidP="0053697B">
      <w:pPr>
        <w:spacing w:after="120"/>
        <w:ind w:firstLine="720"/>
        <w:rPr>
          <w:rFonts w:ascii="Times New Roman" w:hAnsi="Times New Roman"/>
          <w:sz w:val="28"/>
          <w:szCs w:val="28"/>
        </w:rPr>
      </w:pPr>
      <w:r w:rsidRPr="001C43EB">
        <w:rPr>
          <w:rFonts w:ascii="Times New Roman" w:hAnsi="Times New Roman"/>
          <w:sz w:val="28"/>
          <w:szCs w:val="28"/>
        </w:rPr>
        <w:t xml:space="preserve"> Kế hoạch số 140/KH-UBND ngày 06/08/2017 của Ủy ban nhân dân thành phố về “ Đổi mới căn bản, toàn diện giáo dục và đào tạo, đáp ứng yêu cầu công nghiệp hóa, hiện đại hóa trong điều kiện kinh tế thị trường định hướng xã hội chủ nghĩa và hội nhập quốc tế”;</w:t>
      </w:r>
    </w:p>
    <w:p w:rsidR="0059611E" w:rsidRPr="001C43EB" w:rsidRDefault="009517AE" w:rsidP="0053697B">
      <w:pPr>
        <w:spacing w:after="120"/>
        <w:ind w:firstLine="720"/>
        <w:rPr>
          <w:rFonts w:ascii="Times New Roman" w:hAnsi="Times New Roman"/>
          <w:sz w:val="28"/>
          <w:szCs w:val="28"/>
          <w:lang w:val="en-US"/>
        </w:rPr>
      </w:pPr>
      <w:r w:rsidRPr="001C43EB">
        <w:rPr>
          <w:rFonts w:ascii="Times New Roman" w:hAnsi="Times New Roman"/>
          <w:sz w:val="28"/>
          <w:szCs w:val="28"/>
          <w:lang w:val="en-US"/>
        </w:rPr>
        <w:t xml:space="preserve">Căn cứ kế hoạch số 143/KH-UBND ngày 19/06/2017 về việc </w:t>
      </w:r>
      <w:r w:rsidR="002B2EB4" w:rsidRPr="001C43EB">
        <w:rPr>
          <w:rFonts w:ascii="Times New Roman" w:hAnsi="Times New Roman"/>
          <w:sz w:val="28"/>
          <w:szCs w:val="28"/>
          <w:lang w:val="en-US"/>
        </w:rPr>
        <w:t>p</w:t>
      </w:r>
      <w:r w:rsidRPr="001C43EB">
        <w:rPr>
          <w:rFonts w:ascii="Times New Roman" w:hAnsi="Times New Roman"/>
          <w:sz w:val="28"/>
          <w:szCs w:val="28"/>
          <w:lang w:val="en-US"/>
        </w:rPr>
        <w:t>hát triển giáo dục mầm non thành phố Hà Nội đến năm 2020;</w:t>
      </w:r>
    </w:p>
    <w:p w:rsidR="0059611E" w:rsidRPr="001C43EB" w:rsidRDefault="009517AE" w:rsidP="0053697B">
      <w:pPr>
        <w:spacing w:after="120"/>
        <w:ind w:firstLine="720"/>
        <w:rPr>
          <w:rFonts w:ascii="Times New Roman" w:hAnsi="Times New Roman"/>
          <w:sz w:val="28"/>
          <w:szCs w:val="28"/>
          <w:lang w:val="en-US"/>
        </w:rPr>
      </w:pPr>
      <w:r w:rsidRPr="001C43EB">
        <w:rPr>
          <w:rFonts w:ascii="Times New Roman" w:hAnsi="Times New Roman"/>
          <w:sz w:val="28"/>
          <w:szCs w:val="28"/>
          <w:lang w:val="en-US"/>
        </w:rPr>
        <w:t xml:space="preserve">Thực hiện kế hoạch số 214/KH-UBND ngày 27/10/2017 về việc </w:t>
      </w:r>
      <w:r w:rsidR="002B2EB4" w:rsidRPr="001C43EB">
        <w:rPr>
          <w:rFonts w:ascii="Times New Roman" w:hAnsi="Times New Roman"/>
          <w:sz w:val="28"/>
          <w:szCs w:val="28"/>
          <w:lang w:val="en-US"/>
        </w:rPr>
        <w:t>p</w:t>
      </w:r>
      <w:r w:rsidRPr="001C43EB">
        <w:rPr>
          <w:rFonts w:ascii="Times New Roman" w:hAnsi="Times New Roman"/>
          <w:sz w:val="28"/>
          <w:szCs w:val="28"/>
          <w:lang w:val="en-US"/>
        </w:rPr>
        <w:t>hát triển giáo dục mầm non quận Ba Đình đến năm 2020</w:t>
      </w:r>
      <w:r w:rsidR="002B2EB4" w:rsidRPr="001C43EB">
        <w:rPr>
          <w:rFonts w:ascii="Times New Roman" w:hAnsi="Times New Roman"/>
          <w:sz w:val="28"/>
          <w:szCs w:val="28"/>
          <w:lang w:val="en-US"/>
        </w:rPr>
        <w:t xml:space="preserve"> của UBND qu</w:t>
      </w:r>
      <w:r w:rsidR="00882FB9" w:rsidRPr="001C43EB">
        <w:rPr>
          <w:rFonts w:ascii="Times New Roman" w:hAnsi="Times New Roman"/>
          <w:sz w:val="28"/>
          <w:szCs w:val="28"/>
          <w:lang w:val="en-US"/>
        </w:rPr>
        <w:t>ậ</w:t>
      </w:r>
      <w:r w:rsidR="002B2EB4" w:rsidRPr="001C43EB">
        <w:rPr>
          <w:rFonts w:ascii="Times New Roman" w:hAnsi="Times New Roman"/>
          <w:sz w:val="28"/>
          <w:szCs w:val="28"/>
          <w:lang w:val="en-US"/>
        </w:rPr>
        <w:t>n Ba Đình;</w:t>
      </w:r>
    </w:p>
    <w:p w:rsidR="002B2EB4" w:rsidRPr="001C43EB" w:rsidRDefault="002B2EB4" w:rsidP="0053697B">
      <w:pPr>
        <w:spacing w:after="120"/>
        <w:ind w:firstLine="720"/>
        <w:rPr>
          <w:rFonts w:ascii="Times New Roman" w:hAnsi="Times New Roman"/>
          <w:sz w:val="28"/>
          <w:szCs w:val="28"/>
        </w:rPr>
      </w:pPr>
      <w:r w:rsidRPr="001C43EB">
        <w:rPr>
          <w:rFonts w:ascii="Times New Roman" w:hAnsi="Times New Roman"/>
          <w:sz w:val="28"/>
          <w:szCs w:val="28"/>
          <w:lang w:val="en-US"/>
        </w:rPr>
        <w:t>Trường Mẫu giáo số</w:t>
      </w:r>
      <w:r w:rsidR="00930EFA" w:rsidRPr="001C43EB">
        <w:rPr>
          <w:rFonts w:ascii="Times New Roman" w:hAnsi="Times New Roman"/>
          <w:sz w:val="28"/>
          <w:szCs w:val="28"/>
          <w:lang w:val="en-US"/>
        </w:rPr>
        <w:t xml:space="preserve"> 9</w:t>
      </w:r>
      <w:r w:rsidRPr="001C43EB">
        <w:rPr>
          <w:rFonts w:ascii="Times New Roman" w:hAnsi="Times New Roman"/>
          <w:sz w:val="28"/>
          <w:szCs w:val="28"/>
          <w:lang w:val="en-US"/>
        </w:rPr>
        <w:t xml:space="preserve"> </w:t>
      </w:r>
      <w:r w:rsidR="004640E9" w:rsidRPr="001C43EB">
        <w:rPr>
          <w:rFonts w:ascii="Times New Roman" w:hAnsi="Times New Roman"/>
          <w:sz w:val="28"/>
          <w:szCs w:val="28"/>
          <w:lang w:val="en-US"/>
        </w:rPr>
        <w:t>xây dựng kế hoạch phát triển</w:t>
      </w:r>
      <w:r w:rsidR="00882FB9" w:rsidRPr="001C43EB">
        <w:rPr>
          <w:rFonts w:ascii="Times New Roman" w:hAnsi="Times New Roman"/>
          <w:sz w:val="28"/>
          <w:szCs w:val="28"/>
          <w:lang w:val="en-US"/>
        </w:rPr>
        <w:t xml:space="preserve"> nhà trường</w:t>
      </w:r>
      <w:r w:rsidR="004640E9" w:rsidRPr="001C43EB">
        <w:rPr>
          <w:rFonts w:ascii="Times New Roman" w:hAnsi="Times New Roman"/>
          <w:sz w:val="28"/>
          <w:szCs w:val="28"/>
          <w:lang w:val="en-US"/>
        </w:rPr>
        <w:t xml:space="preserve"> đến năm 2020 cụ thể như sau:</w:t>
      </w:r>
    </w:p>
    <w:p w:rsidR="0019674E" w:rsidRPr="001C43EB" w:rsidRDefault="0019674E" w:rsidP="0053697B">
      <w:pPr>
        <w:pStyle w:val="NormalWeb"/>
        <w:shd w:val="clear" w:color="auto" w:fill="FFFFFF"/>
        <w:spacing w:before="0" w:beforeAutospacing="0" w:after="120" w:afterAutospacing="0" w:line="276" w:lineRule="auto"/>
        <w:jc w:val="both"/>
        <w:rPr>
          <w:sz w:val="28"/>
          <w:szCs w:val="28"/>
        </w:rPr>
      </w:pPr>
      <w:r w:rsidRPr="001C43EB">
        <w:rPr>
          <w:rStyle w:val="Strong"/>
          <w:rFonts w:eastAsia="Arial"/>
          <w:sz w:val="28"/>
          <w:szCs w:val="28"/>
        </w:rPr>
        <w:t xml:space="preserve">I. </w:t>
      </w:r>
      <w:r w:rsidRPr="001C43EB">
        <w:rPr>
          <w:b/>
          <w:bCs/>
          <w:sz w:val="28"/>
          <w:szCs w:val="28"/>
          <w:bdr w:val="none" w:sz="0" w:space="0" w:color="auto" w:frame="1"/>
        </w:rPr>
        <w:t xml:space="preserve">ĐẶC ĐIỂM </w:t>
      </w:r>
      <w:r w:rsidRPr="001C43EB">
        <w:rPr>
          <w:rStyle w:val="Strong"/>
          <w:rFonts w:eastAsia="Arial"/>
          <w:sz w:val="28"/>
          <w:szCs w:val="28"/>
        </w:rPr>
        <w:t>TÌNH HÌNH NHÀ TRƯỜNG</w:t>
      </w:r>
    </w:p>
    <w:p w:rsidR="0019674E" w:rsidRPr="001C43EB" w:rsidRDefault="0019674E" w:rsidP="0053697B">
      <w:pPr>
        <w:pStyle w:val="NormalWeb"/>
        <w:shd w:val="clear" w:color="auto" w:fill="FFFFFF"/>
        <w:spacing w:before="0" w:beforeAutospacing="0" w:after="120" w:afterAutospacing="0" w:line="276" w:lineRule="auto"/>
        <w:jc w:val="both"/>
        <w:rPr>
          <w:sz w:val="28"/>
          <w:szCs w:val="28"/>
        </w:rPr>
      </w:pPr>
      <w:r w:rsidRPr="001C43EB">
        <w:rPr>
          <w:rStyle w:val="Strong"/>
          <w:rFonts w:eastAsia="Arial"/>
          <w:sz w:val="28"/>
          <w:szCs w:val="28"/>
        </w:rPr>
        <w:t>     1. Điểm mạnh:</w:t>
      </w:r>
    </w:p>
    <w:p w:rsidR="0019674E" w:rsidRPr="001C43EB" w:rsidRDefault="0019674E" w:rsidP="0053697B">
      <w:pPr>
        <w:pStyle w:val="NormalWeb"/>
        <w:shd w:val="clear" w:color="auto" w:fill="FFFFFF"/>
        <w:spacing w:before="0" w:beforeAutospacing="0" w:after="120" w:afterAutospacing="0" w:line="276" w:lineRule="auto"/>
        <w:jc w:val="both"/>
        <w:rPr>
          <w:sz w:val="28"/>
          <w:szCs w:val="28"/>
        </w:rPr>
      </w:pPr>
      <w:r w:rsidRPr="001C43EB">
        <w:rPr>
          <w:rStyle w:val="Strong"/>
          <w:rFonts w:eastAsia="Arial"/>
          <w:sz w:val="28"/>
          <w:szCs w:val="28"/>
        </w:rPr>
        <w:lastRenderedPageBreak/>
        <w:t>     a) Đội ngũ: </w:t>
      </w:r>
      <w:r w:rsidRPr="001C43EB">
        <w:rPr>
          <w:sz w:val="28"/>
          <w:szCs w:val="28"/>
        </w:rPr>
        <w:t xml:space="preserve">Đội ngũ cán bộ, giáo viên, nhân viên gồm </w:t>
      </w:r>
      <w:r w:rsidRPr="001C43EB">
        <w:rPr>
          <w:sz w:val="28"/>
          <w:szCs w:val="28"/>
          <w:lang w:val="en-US"/>
        </w:rPr>
        <w:t>48</w:t>
      </w:r>
      <w:r w:rsidRPr="001C43EB">
        <w:rPr>
          <w:sz w:val="28"/>
          <w:szCs w:val="28"/>
        </w:rPr>
        <w:t xml:space="preserve"> người:</w:t>
      </w:r>
    </w:p>
    <w:p w:rsidR="0019674E" w:rsidRPr="001C43EB" w:rsidRDefault="0019674E" w:rsidP="0053697B">
      <w:pPr>
        <w:pStyle w:val="NormalWeb"/>
        <w:shd w:val="clear" w:color="auto" w:fill="FFFFFF"/>
        <w:spacing w:before="0" w:beforeAutospacing="0" w:after="120" w:afterAutospacing="0" w:line="276" w:lineRule="auto"/>
        <w:jc w:val="both"/>
        <w:rPr>
          <w:sz w:val="28"/>
          <w:szCs w:val="28"/>
        </w:rPr>
      </w:pPr>
      <w:r w:rsidRPr="001C43EB">
        <w:rPr>
          <w:sz w:val="28"/>
          <w:szCs w:val="28"/>
        </w:rPr>
        <w:t>          + Ban giám hiệu: 0</w:t>
      </w:r>
      <w:r w:rsidRPr="001C43EB">
        <w:rPr>
          <w:sz w:val="28"/>
          <w:szCs w:val="28"/>
          <w:lang w:val="en-US"/>
        </w:rPr>
        <w:t>3</w:t>
      </w:r>
      <w:r w:rsidRPr="001C43EB">
        <w:rPr>
          <w:sz w:val="28"/>
          <w:szCs w:val="28"/>
        </w:rPr>
        <w:t xml:space="preserve"> Đ/c, trong đó có 01 hiệu trưởng, 0</w:t>
      </w:r>
      <w:r w:rsidRPr="001C43EB">
        <w:rPr>
          <w:sz w:val="28"/>
          <w:szCs w:val="28"/>
          <w:lang w:val="en-US"/>
        </w:rPr>
        <w:t>2</w:t>
      </w:r>
      <w:r w:rsidRPr="001C43EB">
        <w:rPr>
          <w:sz w:val="28"/>
          <w:szCs w:val="28"/>
        </w:rPr>
        <w:t xml:space="preserve"> phó hiệu trưởng .</w:t>
      </w:r>
    </w:p>
    <w:p w:rsidR="0019674E" w:rsidRPr="001C43EB" w:rsidRDefault="0019674E" w:rsidP="0053697B">
      <w:pPr>
        <w:pStyle w:val="NormalWeb"/>
        <w:shd w:val="clear" w:color="auto" w:fill="FFFFFF"/>
        <w:spacing w:before="0" w:beforeAutospacing="0" w:after="120" w:afterAutospacing="0" w:line="276" w:lineRule="auto"/>
        <w:jc w:val="both"/>
        <w:rPr>
          <w:sz w:val="28"/>
          <w:szCs w:val="28"/>
        </w:rPr>
      </w:pPr>
      <w:r w:rsidRPr="001C43EB">
        <w:rPr>
          <w:sz w:val="28"/>
          <w:szCs w:val="28"/>
        </w:rPr>
        <w:t xml:space="preserve">          + Giáo viên: </w:t>
      </w:r>
      <w:r w:rsidRPr="001C43EB">
        <w:rPr>
          <w:sz w:val="28"/>
          <w:szCs w:val="28"/>
          <w:lang w:val="en-US"/>
        </w:rPr>
        <w:t>32</w:t>
      </w:r>
      <w:r w:rsidRPr="001C43EB">
        <w:rPr>
          <w:sz w:val="28"/>
          <w:szCs w:val="28"/>
        </w:rPr>
        <w:t xml:space="preserve"> Đ/c.</w:t>
      </w:r>
    </w:p>
    <w:p w:rsidR="0019674E" w:rsidRPr="001C43EB" w:rsidRDefault="0019674E" w:rsidP="0053697B">
      <w:pPr>
        <w:pStyle w:val="NormalWeb"/>
        <w:shd w:val="clear" w:color="auto" w:fill="FFFFFF"/>
        <w:spacing w:before="0" w:beforeAutospacing="0" w:after="120" w:afterAutospacing="0" w:line="276" w:lineRule="auto"/>
        <w:jc w:val="both"/>
        <w:rPr>
          <w:sz w:val="28"/>
          <w:szCs w:val="28"/>
        </w:rPr>
      </w:pPr>
      <w:r w:rsidRPr="001C43EB">
        <w:rPr>
          <w:sz w:val="28"/>
          <w:szCs w:val="28"/>
        </w:rPr>
        <w:t>          + Nhân viên: 1</w:t>
      </w:r>
      <w:r w:rsidRPr="001C43EB">
        <w:rPr>
          <w:sz w:val="28"/>
          <w:szCs w:val="28"/>
          <w:lang w:val="en-US"/>
        </w:rPr>
        <w:t>3</w:t>
      </w:r>
      <w:r w:rsidRPr="001C43EB">
        <w:rPr>
          <w:sz w:val="28"/>
          <w:szCs w:val="28"/>
        </w:rPr>
        <w:t xml:space="preserve"> Đ/c.</w:t>
      </w:r>
    </w:p>
    <w:p w:rsidR="0019674E" w:rsidRPr="001C43EB" w:rsidRDefault="0019674E" w:rsidP="0053697B">
      <w:pPr>
        <w:pStyle w:val="NormalWeb"/>
        <w:shd w:val="clear" w:color="auto" w:fill="FFFFFF"/>
        <w:spacing w:before="0" w:beforeAutospacing="0" w:after="120" w:afterAutospacing="0" w:line="276" w:lineRule="auto"/>
        <w:jc w:val="both"/>
        <w:rPr>
          <w:sz w:val="28"/>
          <w:szCs w:val="28"/>
        </w:rPr>
      </w:pPr>
      <w:r w:rsidRPr="001C43EB">
        <w:rPr>
          <w:sz w:val="28"/>
          <w:szCs w:val="28"/>
        </w:rPr>
        <w:t>          - Trình độ đào tạo chuyên môn nghề nghiệp của cán bộ, giáo viên: 100% đạt chuẩn và trên chuẩn.</w:t>
      </w:r>
    </w:p>
    <w:p w:rsidR="0019674E" w:rsidRPr="001C43EB" w:rsidRDefault="0019674E" w:rsidP="0053697B">
      <w:pPr>
        <w:pStyle w:val="NormalWeb"/>
        <w:shd w:val="clear" w:color="auto" w:fill="FFFFFF"/>
        <w:spacing w:before="0" w:beforeAutospacing="0" w:after="120" w:afterAutospacing="0" w:line="276" w:lineRule="auto"/>
        <w:jc w:val="both"/>
        <w:rPr>
          <w:sz w:val="28"/>
          <w:szCs w:val="28"/>
        </w:rPr>
      </w:pPr>
      <w:r w:rsidRPr="001C43EB">
        <w:rPr>
          <w:sz w:val="28"/>
          <w:szCs w:val="28"/>
        </w:rPr>
        <w:t>          - Chi bộ nhà trường có: 0</w:t>
      </w:r>
      <w:r w:rsidRPr="001C43EB">
        <w:rPr>
          <w:sz w:val="28"/>
          <w:szCs w:val="28"/>
          <w:lang w:val="en-US"/>
        </w:rPr>
        <w:t>9</w:t>
      </w:r>
      <w:r w:rsidRPr="001C43EB">
        <w:rPr>
          <w:sz w:val="28"/>
          <w:szCs w:val="28"/>
        </w:rPr>
        <w:t xml:space="preserve"> đảng viên.</w:t>
      </w:r>
    </w:p>
    <w:p w:rsidR="0019674E" w:rsidRPr="001C43EB" w:rsidRDefault="0019674E" w:rsidP="0053697B">
      <w:pPr>
        <w:pStyle w:val="NormalWeb"/>
        <w:shd w:val="clear" w:color="auto" w:fill="FFFFFF"/>
        <w:spacing w:before="0" w:beforeAutospacing="0" w:after="120" w:afterAutospacing="0" w:line="276" w:lineRule="auto"/>
        <w:jc w:val="both"/>
        <w:rPr>
          <w:sz w:val="28"/>
          <w:szCs w:val="28"/>
        </w:rPr>
      </w:pPr>
      <w:r w:rsidRPr="001C43EB">
        <w:rPr>
          <w:sz w:val="28"/>
          <w:szCs w:val="28"/>
        </w:rPr>
        <w:t>          - Đội ngũ cán bộ, giáo viên, nhân viên đoàn kết, có trách nhiệm, nhiệt tình, yêu nghề và gắn bó với trường.</w:t>
      </w:r>
    </w:p>
    <w:p w:rsidR="0019674E" w:rsidRPr="001C43EB" w:rsidRDefault="0019674E" w:rsidP="0053697B">
      <w:pPr>
        <w:pStyle w:val="NormalWeb"/>
        <w:shd w:val="clear" w:color="auto" w:fill="FFFFFF"/>
        <w:spacing w:before="0" w:beforeAutospacing="0" w:after="120" w:afterAutospacing="0" w:line="276" w:lineRule="auto"/>
        <w:jc w:val="both"/>
        <w:rPr>
          <w:sz w:val="28"/>
          <w:szCs w:val="28"/>
        </w:rPr>
      </w:pPr>
      <w:r w:rsidRPr="001C43EB">
        <w:rPr>
          <w:sz w:val="28"/>
          <w:szCs w:val="28"/>
        </w:rPr>
        <w:t>          - Ban lãnh đạo trường có kinh nghiệm trong công tác lãnh đạo, quản lý nhà trường.</w:t>
      </w:r>
    </w:p>
    <w:p w:rsidR="0019674E" w:rsidRPr="001C43EB" w:rsidRDefault="0019674E" w:rsidP="0053697B">
      <w:pPr>
        <w:tabs>
          <w:tab w:val="right" w:pos="0"/>
        </w:tabs>
        <w:spacing w:after="120"/>
        <w:ind w:firstLine="397"/>
        <w:rPr>
          <w:rFonts w:ascii="Times New Roman" w:hAnsi="Times New Roman"/>
          <w:sz w:val="28"/>
          <w:szCs w:val="28"/>
        </w:rPr>
      </w:pPr>
      <w:r w:rsidRPr="001C43EB">
        <w:rPr>
          <w:rFonts w:ascii="Times New Roman" w:hAnsi="Times New Roman"/>
          <w:sz w:val="28"/>
          <w:szCs w:val="28"/>
        </w:rPr>
        <w:t xml:space="preserve">     - Trường </w:t>
      </w:r>
      <w:r w:rsidRPr="001C43EB">
        <w:rPr>
          <w:rFonts w:ascii="Times New Roman" w:hAnsi="Times New Roman"/>
          <w:sz w:val="28"/>
          <w:szCs w:val="28"/>
          <w:lang w:val="en-US"/>
        </w:rPr>
        <w:t>Mẫu giáo Số 9</w:t>
      </w:r>
      <w:r w:rsidRPr="001C43EB">
        <w:rPr>
          <w:rFonts w:ascii="Times New Roman" w:hAnsi="Times New Roman"/>
          <w:sz w:val="28"/>
          <w:szCs w:val="28"/>
        </w:rPr>
        <w:t xml:space="preserve"> trong nhiều năm liền luôn đạt tập thể lao động tiên tiến của Quận Ba Đình. Hoàn thành tốt công tác chăm sóc giáo dục trẻ. Được các bậc phụ huynh tín nhiệm và quan tâm ủng hộ, đóng góp xây dựng CSVC của nhà trường, hỗ trợ kịp thời cho các phong trào thi đua, các hoạt động chăm sóc GD trẻ của nhà trường.</w:t>
      </w:r>
    </w:p>
    <w:p w:rsidR="0019674E" w:rsidRPr="001C43EB" w:rsidRDefault="0019674E" w:rsidP="0053697B">
      <w:pPr>
        <w:pStyle w:val="NormalWeb"/>
        <w:shd w:val="clear" w:color="auto" w:fill="FFFFFF"/>
        <w:spacing w:before="0" w:beforeAutospacing="0" w:after="120" w:afterAutospacing="0" w:line="276" w:lineRule="auto"/>
        <w:jc w:val="both"/>
        <w:rPr>
          <w:b/>
          <w:sz w:val="28"/>
          <w:szCs w:val="28"/>
        </w:rPr>
      </w:pPr>
      <w:r w:rsidRPr="001C43EB">
        <w:rPr>
          <w:sz w:val="28"/>
          <w:szCs w:val="28"/>
        </w:rPr>
        <w:t>    </w:t>
      </w:r>
      <w:r w:rsidRPr="001C43EB">
        <w:rPr>
          <w:b/>
          <w:sz w:val="28"/>
          <w:szCs w:val="28"/>
        </w:rPr>
        <w:t>b) Cơ sở vật chất:</w:t>
      </w:r>
    </w:p>
    <w:p w:rsidR="0019674E" w:rsidRPr="001C43EB" w:rsidRDefault="00476DE1" w:rsidP="0053697B">
      <w:pPr>
        <w:pStyle w:val="NormalWeb"/>
        <w:shd w:val="clear" w:color="auto" w:fill="FFFFFF"/>
        <w:spacing w:before="0" w:beforeAutospacing="0" w:after="120" w:afterAutospacing="0" w:line="276" w:lineRule="auto"/>
        <w:jc w:val="both"/>
        <w:rPr>
          <w:sz w:val="28"/>
          <w:szCs w:val="28"/>
          <w:lang w:val="en-US"/>
        </w:rPr>
      </w:pPr>
      <w:r w:rsidRPr="001C43EB">
        <w:rPr>
          <w:sz w:val="28"/>
          <w:szCs w:val="28"/>
        </w:rPr>
        <w:t xml:space="preserve">          - Trường </w:t>
      </w:r>
      <w:r w:rsidR="0019674E" w:rsidRPr="001C43EB">
        <w:rPr>
          <w:sz w:val="28"/>
          <w:szCs w:val="28"/>
        </w:rPr>
        <w:t xml:space="preserve">nằm trên phố </w:t>
      </w:r>
      <w:r w:rsidR="0019674E" w:rsidRPr="001C43EB">
        <w:rPr>
          <w:sz w:val="28"/>
          <w:szCs w:val="28"/>
          <w:lang w:val="en-US"/>
        </w:rPr>
        <w:t>Đội Cấn</w:t>
      </w:r>
      <w:r w:rsidRPr="001C43EB">
        <w:rPr>
          <w:sz w:val="28"/>
          <w:szCs w:val="28"/>
          <w:lang w:val="en-US"/>
        </w:rPr>
        <w:t>.</w:t>
      </w:r>
    </w:p>
    <w:p w:rsidR="0019674E" w:rsidRPr="001C43EB" w:rsidRDefault="0019674E" w:rsidP="0053697B">
      <w:pPr>
        <w:pStyle w:val="NormalWeb"/>
        <w:shd w:val="clear" w:color="auto" w:fill="FFFFFF"/>
        <w:spacing w:before="0" w:beforeAutospacing="0" w:after="120" w:afterAutospacing="0" w:line="276" w:lineRule="auto"/>
        <w:jc w:val="both"/>
        <w:rPr>
          <w:sz w:val="28"/>
          <w:szCs w:val="28"/>
          <w:lang w:val="en-US"/>
        </w:rPr>
      </w:pPr>
      <w:r w:rsidRPr="001C43EB">
        <w:rPr>
          <w:sz w:val="28"/>
          <w:szCs w:val="28"/>
        </w:rPr>
        <w:t xml:space="preserve">          - Diện tích mặt bằng </w:t>
      </w:r>
      <w:r w:rsidRPr="001C43EB">
        <w:rPr>
          <w:sz w:val="28"/>
          <w:szCs w:val="28"/>
          <w:lang w:val="en-US"/>
        </w:rPr>
        <w:t>553.3</w:t>
      </w:r>
      <w:r w:rsidRPr="001C43EB">
        <w:rPr>
          <w:sz w:val="28"/>
          <w:szCs w:val="28"/>
        </w:rPr>
        <w:t>m</w:t>
      </w:r>
      <w:r w:rsidRPr="001C43EB">
        <w:rPr>
          <w:sz w:val="28"/>
          <w:szCs w:val="28"/>
          <w:vertAlign w:val="superscript"/>
        </w:rPr>
        <w:t>2</w:t>
      </w:r>
      <w:r w:rsidRPr="001C43EB">
        <w:rPr>
          <w:sz w:val="28"/>
          <w:szCs w:val="28"/>
        </w:rPr>
        <w:t>.</w:t>
      </w:r>
      <w:r w:rsidR="009A03F2" w:rsidRPr="001C43EB">
        <w:rPr>
          <w:sz w:val="28"/>
          <w:szCs w:val="28"/>
          <w:lang w:val="en-US"/>
        </w:rPr>
        <w:t xml:space="preserve"> Tổng diện tích sử dụng 1.800m2</w:t>
      </w:r>
    </w:p>
    <w:p w:rsidR="0019674E" w:rsidRPr="001C43EB" w:rsidRDefault="0019674E" w:rsidP="0053697B">
      <w:pPr>
        <w:pStyle w:val="NormalWeb"/>
        <w:shd w:val="clear" w:color="auto" w:fill="FFFFFF"/>
        <w:spacing w:before="0" w:beforeAutospacing="0" w:after="120" w:afterAutospacing="0" w:line="276" w:lineRule="auto"/>
        <w:jc w:val="both"/>
        <w:rPr>
          <w:sz w:val="28"/>
          <w:szCs w:val="28"/>
        </w:rPr>
      </w:pPr>
      <w:r w:rsidRPr="001C43EB">
        <w:rPr>
          <w:sz w:val="28"/>
          <w:szCs w:val="28"/>
        </w:rPr>
        <w:t>     Cơ s</w:t>
      </w:r>
      <w:r w:rsidR="009A03F2" w:rsidRPr="001C43EB">
        <w:rPr>
          <w:rStyle w:val="Strong"/>
          <w:rFonts w:eastAsia="Arial"/>
          <w:b w:val="0"/>
          <w:sz w:val="28"/>
          <w:szCs w:val="28"/>
          <w:lang w:val="en-US"/>
        </w:rPr>
        <w:t>ở</w:t>
      </w:r>
      <w:r w:rsidRPr="001C43EB">
        <w:rPr>
          <w:b/>
          <w:sz w:val="28"/>
          <w:szCs w:val="28"/>
        </w:rPr>
        <w:t> </w:t>
      </w:r>
      <w:r w:rsidRPr="001C43EB">
        <w:rPr>
          <w:sz w:val="28"/>
          <w:szCs w:val="28"/>
        </w:rPr>
        <w:t xml:space="preserve">vật chất đáp ứng được yêu cầu tối thiểu cho hoạt động dạy và học. </w:t>
      </w:r>
    </w:p>
    <w:p w:rsidR="0019674E" w:rsidRPr="001C43EB" w:rsidRDefault="0019674E" w:rsidP="0053697B">
      <w:pPr>
        <w:pStyle w:val="NormalWeb"/>
        <w:shd w:val="clear" w:color="auto" w:fill="FFFFFF"/>
        <w:spacing w:before="0" w:beforeAutospacing="0" w:after="120" w:afterAutospacing="0" w:line="276" w:lineRule="auto"/>
        <w:jc w:val="both"/>
        <w:rPr>
          <w:rStyle w:val="Strong"/>
          <w:rFonts w:eastAsia="Arial"/>
          <w:sz w:val="28"/>
          <w:szCs w:val="28"/>
        </w:rPr>
      </w:pPr>
      <w:r w:rsidRPr="001C43EB">
        <w:rPr>
          <w:rStyle w:val="Strong"/>
          <w:rFonts w:eastAsia="Arial"/>
          <w:sz w:val="28"/>
          <w:szCs w:val="28"/>
        </w:rPr>
        <w:t>2. Điểm hạn chế:</w:t>
      </w:r>
    </w:p>
    <w:p w:rsidR="0019674E" w:rsidRPr="001C43EB" w:rsidRDefault="0019674E" w:rsidP="0053697B">
      <w:pPr>
        <w:spacing w:after="120" w:line="240" w:lineRule="auto"/>
        <w:rPr>
          <w:rFonts w:ascii="Times New Roman" w:hAnsi="Times New Roman"/>
          <w:sz w:val="28"/>
          <w:szCs w:val="28"/>
        </w:rPr>
      </w:pPr>
      <w:r w:rsidRPr="001C43EB">
        <w:rPr>
          <w:szCs w:val="28"/>
        </w:rPr>
        <w:t>      </w:t>
      </w:r>
      <w:r w:rsidRPr="001C43EB">
        <w:rPr>
          <w:szCs w:val="28"/>
        </w:rPr>
        <w:tab/>
        <w:t xml:space="preserve"> </w:t>
      </w:r>
      <w:r w:rsidRPr="001C43EB">
        <w:rPr>
          <w:rFonts w:ascii="Times New Roman" w:hAnsi="Times New Roman"/>
          <w:sz w:val="28"/>
          <w:szCs w:val="28"/>
        </w:rPr>
        <w:t>- Năng lực chuyên môn, nghiệp vụ của giáo viên chưa đồng đều.</w:t>
      </w:r>
    </w:p>
    <w:p w:rsidR="0019674E" w:rsidRPr="001C43EB" w:rsidRDefault="0019674E" w:rsidP="0053697B">
      <w:pPr>
        <w:pStyle w:val="NormalWeb"/>
        <w:shd w:val="clear" w:color="auto" w:fill="FFFFFF"/>
        <w:spacing w:before="0" w:beforeAutospacing="0" w:after="120" w:afterAutospacing="0" w:line="276" w:lineRule="auto"/>
        <w:jc w:val="both"/>
        <w:rPr>
          <w:sz w:val="28"/>
          <w:szCs w:val="28"/>
        </w:rPr>
      </w:pPr>
      <w:r w:rsidRPr="001C43EB">
        <w:rPr>
          <w:sz w:val="28"/>
          <w:szCs w:val="28"/>
        </w:rPr>
        <w:t xml:space="preserve">       </w:t>
      </w:r>
      <w:r w:rsidRPr="001C43EB">
        <w:rPr>
          <w:sz w:val="28"/>
          <w:szCs w:val="28"/>
        </w:rPr>
        <w:tab/>
        <w:t xml:space="preserve"> - Một số ít giáo viên mới chưa vận dụng tốt phương pháp tổ chức hoạt động, chưa linh hoạt sáng tạo</w:t>
      </w:r>
      <w:r w:rsidR="00476DE1" w:rsidRPr="001C43EB">
        <w:rPr>
          <w:sz w:val="28"/>
          <w:szCs w:val="28"/>
          <w:lang w:val="en-US"/>
        </w:rPr>
        <w:t>,</w:t>
      </w:r>
      <w:r w:rsidRPr="001C43EB">
        <w:rPr>
          <w:sz w:val="28"/>
          <w:szCs w:val="28"/>
        </w:rPr>
        <w:t xml:space="preserve"> còn lúng túng trong khi tổ chức hoạt động,</w:t>
      </w:r>
      <w:r w:rsidR="00476DE1" w:rsidRPr="001C43EB">
        <w:rPr>
          <w:sz w:val="28"/>
          <w:szCs w:val="28"/>
          <w:lang w:val="en-US"/>
        </w:rPr>
        <w:t xml:space="preserve"> </w:t>
      </w:r>
      <w:r w:rsidRPr="001C43EB">
        <w:rPr>
          <w:sz w:val="28"/>
          <w:szCs w:val="28"/>
        </w:rPr>
        <w:t>hiệu quả giáo dục chưa cao, quản lý lớp chưa hiệu quả.</w:t>
      </w:r>
    </w:p>
    <w:p w:rsidR="0019674E" w:rsidRPr="001C43EB" w:rsidRDefault="00476DE1" w:rsidP="0053697B">
      <w:pPr>
        <w:pStyle w:val="NormalWeb"/>
        <w:shd w:val="clear" w:color="auto" w:fill="FFFFFF"/>
        <w:spacing w:before="0" w:beforeAutospacing="0" w:after="120" w:afterAutospacing="0" w:line="276" w:lineRule="auto"/>
        <w:ind w:firstLine="720"/>
        <w:jc w:val="both"/>
        <w:rPr>
          <w:sz w:val="28"/>
          <w:szCs w:val="28"/>
        </w:rPr>
      </w:pPr>
      <w:r w:rsidRPr="001C43EB">
        <w:rPr>
          <w:sz w:val="28"/>
          <w:szCs w:val="28"/>
        </w:rPr>
        <w:t>- Trường diện tích nhỏ</w:t>
      </w:r>
      <w:r w:rsidR="0019674E" w:rsidRPr="001C43EB">
        <w:rPr>
          <w:sz w:val="28"/>
          <w:szCs w:val="28"/>
        </w:rPr>
        <w:t>, có sân chơi ngoài trời</w:t>
      </w:r>
      <w:r w:rsidR="009A03F2" w:rsidRPr="001C43EB">
        <w:rPr>
          <w:sz w:val="28"/>
          <w:szCs w:val="28"/>
          <w:lang w:val="en-US"/>
        </w:rPr>
        <w:t xml:space="preserve"> hẹp</w:t>
      </w:r>
      <w:r w:rsidR="0019674E" w:rsidRPr="001C43EB">
        <w:rPr>
          <w:sz w:val="28"/>
          <w:szCs w:val="28"/>
        </w:rPr>
        <w:t xml:space="preserve"> nên ảnh hưởng không nhỏ đến việc tổ chức cho trẻ được hoạt động ngoài trời</w:t>
      </w:r>
      <w:r w:rsidRPr="001C43EB">
        <w:rPr>
          <w:sz w:val="28"/>
          <w:szCs w:val="28"/>
        </w:rPr>
        <w:t>, tổ chức các hoạt động tập thể</w:t>
      </w:r>
      <w:r w:rsidR="0019674E" w:rsidRPr="001C43EB">
        <w:rPr>
          <w:sz w:val="28"/>
          <w:szCs w:val="28"/>
        </w:rPr>
        <w:t>, xây dựng môi trường không gian xanh.</w:t>
      </w:r>
    </w:p>
    <w:p w:rsidR="0019674E" w:rsidRPr="001C43EB" w:rsidRDefault="0019674E" w:rsidP="0053697B">
      <w:pPr>
        <w:spacing w:after="120" w:line="240" w:lineRule="auto"/>
        <w:rPr>
          <w:rStyle w:val="Strong"/>
          <w:rFonts w:ascii="Times New Roman" w:hAnsi="Times New Roman"/>
          <w:sz w:val="28"/>
          <w:szCs w:val="28"/>
        </w:rPr>
      </w:pPr>
      <w:r w:rsidRPr="001C43EB">
        <w:rPr>
          <w:rStyle w:val="Strong"/>
          <w:rFonts w:ascii="Times New Roman" w:hAnsi="Times New Roman"/>
          <w:sz w:val="28"/>
          <w:szCs w:val="28"/>
        </w:rPr>
        <w:t>3. Thời cơ:</w:t>
      </w:r>
    </w:p>
    <w:p w:rsidR="0019674E" w:rsidRPr="001C43EB" w:rsidRDefault="0019674E" w:rsidP="0053697B">
      <w:pPr>
        <w:tabs>
          <w:tab w:val="right" w:pos="0"/>
        </w:tabs>
        <w:spacing w:after="120"/>
        <w:rPr>
          <w:rFonts w:ascii="Times New Roman" w:hAnsi="Times New Roman"/>
          <w:sz w:val="28"/>
          <w:szCs w:val="28"/>
        </w:rPr>
      </w:pPr>
      <w:r w:rsidRPr="001C43EB">
        <w:rPr>
          <w:rFonts w:ascii="Times New Roman" w:hAnsi="Times New Roman"/>
          <w:sz w:val="28"/>
          <w:szCs w:val="28"/>
        </w:rPr>
        <w:tab/>
        <w:t>- Nhà trường được sự quan tâm chỉ đạo kịp thời của Quận uỷ, UBND Quận, Phòng GD&amp;ĐT và các ban ngành Quận Ba Đình.</w:t>
      </w:r>
    </w:p>
    <w:p w:rsidR="0019674E" w:rsidRPr="001C43EB" w:rsidRDefault="0019674E" w:rsidP="0053697B">
      <w:pPr>
        <w:spacing w:after="120" w:line="240" w:lineRule="auto"/>
        <w:rPr>
          <w:rFonts w:ascii="Times New Roman" w:eastAsia="Times New Roman" w:hAnsi="Times New Roman"/>
          <w:sz w:val="28"/>
          <w:szCs w:val="28"/>
        </w:rPr>
      </w:pPr>
      <w:r w:rsidRPr="001C43EB">
        <w:rPr>
          <w:rFonts w:ascii="Times New Roman" w:eastAsia="Times New Roman" w:hAnsi="Times New Roman"/>
          <w:sz w:val="28"/>
          <w:szCs w:val="28"/>
        </w:rPr>
        <w:t>         - Ban giám hiệu nhà trươ</w:t>
      </w:r>
      <w:r w:rsidR="00476DE1" w:rsidRPr="001C43EB">
        <w:rPr>
          <w:rFonts w:ascii="Times New Roman" w:eastAsia="Times New Roman" w:hAnsi="Times New Roman"/>
          <w:sz w:val="28"/>
          <w:szCs w:val="28"/>
        </w:rPr>
        <w:t>̀ng nhiệt tình, có năng lực</w:t>
      </w:r>
      <w:r w:rsidRPr="001C43EB">
        <w:rPr>
          <w:rFonts w:ascii="Times New Roman" w:eastAsia="Times New Roman" w:hAnsi="Times New Roman"/>
          <w:sz w:val="28"/>
          <w:szCs w:val="28"/>
        </w:rPr>
        <w:t xml:space="preserve">, có uy tín với tập thể. </w:t>
      </w:r>
    </w:p>
    <w:p w:rsidR="0019674E" w:rsidRPr="001C43EB" w:rsidRDefault="0019674E" w:rsidP="0053697B">
      <w:pPr>
        <w:tabs>
          <w:tab w:val="right" w:pos="0"/>
        </w:tabs>
        <w:spacing w:after="120"/>
        <w:rPr>
          <w:rFonts w:ascii="Times New Roman" w:hAnsi="Times New Roman"/>
          <w:sz w:val="28"/>
          <w:szCs w:val="28"/>
        </w:rPr>
      </w:pPr>
      <w:r w:rsidRPr="001C43EB">
        <w:rPr>
          <w:rFonts w:ascii="Times New Roman" w:hAnsi="Times New Roman"/>
          <w:sz w:val="28"/>
          <w:szCs w:val="28"/>
        </w:rPr>
        <w:t xml:space="preserve">         - Nhà trường được sự tín nhiệm của các bậc phụ huynh.</w:t>
      </w:r>
    </w:p>
    <w:p w:rsidR="0019674E" w:rsidRPr="001C43EB" w:rsidRDefault="0019674E" w:rsidP="0053697B">
      <w:pPr>
        <w:spacing w:after="120" w:line="240" w:lineRule="auto"/>
        <w:rPr>
          <w:rFonts w:ascii="Times New Roman" w:eastAsia="Times New Roman" w:hAnsi="Times New Roman"/>
          <w:sz w:val="28"/>
          <w:szCs w:val="28"/>
        </w:rPr>
      </w:pPr>
      <w:r w:rsidRPr="001C43EB">
        <w:rPr>
          <w:rFonts w:ascii="Times New Roman" w:eastAsia="Times New Roman" w:hAnsi="Times New Roman"/>
          <w:sz w:val="28"/>
          <w:szCs w:val="28"/>
        </w:rPr>
        <w:lastRenderedPageBreak/>
        <w:t xml:space="preserve">         - Tập thể sư phạm là một khối đoàn kết, có ý thức kỷ luật tốt, có tinh thần tự giác. </w:t>
      </w:r>
    </w:p>
    <w:p w:rsidR="0019674E" w:rsidRPr="001C43EB" w:rsidRDefault="0019674E" w:rsidP="0053697B">
      <w:pPr>
        <w:spacing w:after="120" w:line="240" w:lineRule="auto"/>
        <w:rPr>
          <w:rFonts w:ascii="Times New Roman" w:eastAsia="Times New Roman" w:hAnsi="Times New Roman"/>
          <w:sz w:val="28"/>
          <w:szCs w:val="28"/>
        </w:rPr>
      </w:pPr>
      <w:r w:rsidRPr="001C43EB">
        <w:rPr>
          <w:rFonts w:ascii="Times New Roman" w:eastAsia="Times New Roman" w:hAnsi="Times New Roman"/>
          <w:sz w:val="28"/>
          <w:szCs w:val="28"/>
        </w:rPr>
        <w:t xml:space="preserve">         - Đa số giáo viên trẻ, nhiệt tình, 100% biết ứng dụng CNTT trong việc soạn giảng. </w:t>
      </w:r>
    </w:p>
    <w:p w:rsidR="0019674E" w:rsidRPr="001C43EB" w:rsidRDefault="0019674E" w:rsidP="0053697B">
      <w:pPr>
        <w:pStyle w:val="NormalWeb"/>
        <w:shd w:val="clear" w:color="auto" w:fill="FFFFFF"/>
        <w:spacing w:before="0" w:beforeAutospacing="0" w:after="120" w:afterAutospacing="0" w:line="276" w:lineRule="auto"/>
        <w:jc w:val="both"/>
        <w:rPr>
          <w:sz w:val="28"/>
          <w:szCs w:val="28"/>
        </w:rPr>
      </w:pPr>
      <w:r w:rsidRPr="001C43EB">
        <w:rPr>
          <w:sz w:val="28"/>
          <w:szCs w:val="28"/>
        </w:rPr>
        <w:t> </w:t>
      </w:r>
      <w:r w:rsidRPr="001C43EB">
        <w:rPr>
          <w:rStyle w:val="Strong"/>
          <w:rFonts w:eastAsia="Arial"/>
          <w:sz w:val="28"/>
          <w:szCs w:val="28"/>
        </w:rPr>
        <w:t>4. Thách thức:</w:t>
      </w:r>
    </w:p>
    <w:p w:rsidR="0019674E" w:rsidRPr="001C43EB" w:rsidRDefault="0019674E" w:rsidP="0053697B">
      <w:pPr>
        <w:pStyle w:val="NormalWeb"/>
        <w:shd w:val="clear" w:color="auto" w:fill="FFFFFF"/>
        <w:spacing w:before="0" w:beforeAutospacing="0" w:after="120" w:afterAutospacing="0" w:line="276" w:lineRule="auto"/>
        <w:jc w:val="both"/>
        <w:rPr>
          <w:sz w:val="28"/>
          <w:szCs w:val="28"/>
        </w:rPr>
      </w:pPr>
      <w:r w:rsidRPr="001C43EB">
        <w:rPr>
          <w:sz w:val="28"/>
          <w:szCs w:val="28"/>
        </w:rPr>
        <w:t>       - CMHS và xã hội đòi hỏi ngày càng cao với nhà trường về chất lượng giáo dục của trẻ, nhất là trong thời kỳ hội nhập, thời kỳ công nghiệp hoá, hiện đại hoá hiện nay.</w:t>
      </w:r>
    </w:p>
    <w:p w:rsidR="0019674E" w:rsidRPr="001C43EB" w:rsidRDefault="0019674E" w:rsidP="0053697B">
      <w:pPr>
        <w:pStyle w:val="NormalWeb"/>
        <w:shd w:val="clear" w:color="auto" w:fill="FFFFFF"/>
        <w:spacing w:before="0" w:beforeAutospacing="0" w:after="120" w:afterAutospacing="0" w:line="276" w:lineRule="auto"/>
        <w:jc w:val="both"/>
        <w:rPr>
          <w:sz w:val="28"/>
          <w:szCs w:val="28"/>
        </w:rPr>
      </w:pPr>
      <w:r w:rsidRPr="001C43EB">
        <w:rPr>
          <w:sz w:val="28"/>
          <w:szCs w:val="28"/>
        </w:rPr>
        <w:t>       - Do yêu cầu đổi mới giáo dục, đội ngũ cán bộ, giáo viên, nhân viên đòi hỏi ngày càng phải có chất lượng, hiệu quả; nhất là khả năng ứng dụng CNTT, khả năng sáng tạo trong giảng dạy, trình độ ngoại ngữ của cán bộ, giáo viên, nhân viên.</w:t>
      </w:r>
    </w:p>
    <w:p w:rsidR="0019674E" w:rsidRPr="001C43EB" w:rsidRDefault="0019674E" w:rsidP="0053697B">
      <w:pPr>
        <w:pStyle w:val="NormalWeb"/>
        <w:shd w:val="clear" w:color="auto" w:fill="FFFFFF"/>
        <w:spacing w:before="0" w:beforeAutospacing="0" w:after="120" w:afterAutospacing="0" w:line="276" w:lineRule="auto"/>
        <w:jc w:val="both"/>
        <w:rPr>
          <w:sz w:val="28"/>
          <w:szCs w:val="28"/>
        </w:rPr>
      </w:pPr>
      <w:r w:rsidRPr="001C43EB">
        <w:rPr>
          <w:sz w:val="28"/>
          <w:szCs w:val="28"/>
        </w:rPr>
        <w:t>       - Nhà trường cùng các trường học trên địa bàn đã có những bước tiến mạnh mẽ, chất lượng giáo dục sẽ có tốc độ phát triển cao trong thời gian tới.</w:t>
      </w:r>
    </w:p>
    <w:p w:rsidR="0019674E" w:rsidRPr="001C43EB" w:rsidRDefault="0019674E" w:rsidP="0053697B">
      <w:pPr>
        <w:pStyle w:val="NormalWeb"/>
        <w:shd w:val="clear" w:color="auto" w:fill="FFFFFF"/>
        <w:spacing w:before="0" w:beforeAutospacing="0" w:after="120" w:afterAutospacing="0" w:line="276" w:lineRule="auto"/>
        <w:jc w:val="both"/>
        <w:rPr>
          <w:rFonts w:ascii="Helvetica" w:hAnsi="Helvetica" w:cs="Helvetica"/>
          <w:b/>
          <w:bCs/>
          <w:sz w:val="21"/>
          <w:szCs w:val="21"/>
        </w:rPr>
      </w:pPr>
      <w:r w:rsidRPr="001C43EB">
        <w:rPr>
          <w:rStyle w:val="Strong"/>
          <w:rFonts w:eastAsia="Arial"/>
          <w:sz w:val="28"/>
          <w:szCs w:val="28"/>
        </w:rPr>
        <w:t>5. Xác định những vấn đề ưu tiên:</w:t>
      </w:r>
    </w:p>
    <w:p w:rsidR="0019674E" w:rsidRPr="001C43EB" w:rsidRDefault="0019674E" w:rsidP="0053697B">
      <w:pPr>
        <w:pStyle w:val="NormalWeb"/>
        <w:shd w:val="clear" w:color="auto" w:fill="FFFFFF"/>
        <w:spacing w:before="0" w:beforeAutospacing="0" w:after="120" w:afterAutospacing="0" w:line="276" w:lineRule="auto"/>
        <w:jc w:val="both"/>
        <w:rPr>
          <w:sz w:val="28"/>
          <w:szCs w:val="28"/>
        </w:rPr>
      </w:pPr>
      <w:r w:rsidRPr="001C43EB">
        <w:rPr>
          <w:sz w:val="28"/>
          <w:szCs w:val="28"/>
        </w:rPr>
        <w:t>          - Đổi mới phương pháp dạy học và đánh giá học sinh theo hướng tiếp cận và phát huy năng lực, tính tích cực, chủ động, sáng tạo của mỗi học sinh.</w:t>
      </w:r>
    </w:p>
    <w:p w:rsidR="0019674E" w:rsidRPr="001C43EB" w:rsidRDefault="0019674E" w:rsidP="0053697B">
      <w:pPr>
        <w:pStyle w:val="NormalWeb"/>
        <w:shd w:val="clear" w:color="auto" w:fill="FFFFFF"/>
        <w:spacing w:before="0" w:beforeAutospacing="0" w:after="120" w:afterAutospacing="0" w:line="276" w:lineRule="auto"/>
        <w:jc w:val="both"/>
        <w:rPr>
          <w:sz w:val="28"/>
          <w:szCs w:val="28"/>
        </w:rPr>
      </w:pPr>
      <w:r w:rsidRPr="001C43EB">
        <w:rPr>
          <w:sz w:val="28"/>
          <w:szCs w:val="28"/>
        </w:rPr>
        <w:t>          - Giáo dục thái độ, động cơ học tập; giáo dục đạo đức, kỹ năng sống cho học sinh.</w:t>
      </w:r>
    </w:p>
    <w:p w:rsidR="0019674E" w:rsidRPr="001C43EB" w:rsidRDefault="0019674E" w:rsidP="0053697B">
      <w:pPr>
        <w:pStyle w:val="NormalWeb"/>
        <w:shd w:val="clear" w:color="auto" w:fill="FFFFFF"/>
        <w:spacing w:before="0" w:beforeAutospacing="0" w:after="120" w:afterAutospacing="0" w:line="276" w:lineRule="auto"/>
        <w:jc w:val="both"/>
        <w:rPr>
          <w:sz w:val="28"/>
          <w:szCs w:val="28"/>
        </w:rPr>
      </w:pPr>
      <w:r w:rsidRPr="001C43EB">
        <w:rPr>
          <w:sz w:val="28"/>
          <w:szCs w:val="28"/>
        </w:rPr>
        <w:t>          - Nâng cao phẩm chất chính trị, đạo đức, lối sống, trình độ chuyên môn nghiệp vụ của đội ngũ cán bộ, giáo viên, nhân viên.</w:t>
      </w:r>
    </w:p>
    <w:p w:rsidR="0019674E" w:rsidRPr="001C43EB" w:rsidRDefault="0019674E" w:rsidP="0053697B">
      <w:pPr>
        <w:pStyle w:val="NormalWeb"/>
        <w:shd w:val="clear" w:color="auto" w:fill="FFFFFF"/>
        <w:spacing w:before="0" w:beforeAutospacing="0" w:after="120" w:afterAutospacing="0" w:line="276" w:lineRule="auto"/>
        <w:jc w:val="both"/>
        <w:rPr>
          <w:sz w:val="28"/>
          <w:szCs w:val="28"/>
        </w:rPr>
      </w:pPr>
      <w:r w:rsidRPr="001C43EB">
        <w:rPr>
          <w:sz w:val="28"/>
          <w:szCs w:val="28"/>
        </w:rPr>
        <w:t xml:space="preserve">          - Tiếp tục ứng dụng CNTT vào giảng dạy, học tập, quản lý. Đổi mới sinh hoạt chuyên môn theo hướng nghiên cứu bài học. </w:t>
      </w:r>
    </w:p>
    <w:p w:rsidR="0019674E" w:rsidRPr="001C43EB" w:rsidRDefault="0019674E" w:rsidP="0053697B">
      <w:pPr>
        <w:pStyle w:val="NormalWeb"/>
        <w:shd w:val="clear" w:color="auto" w:fill="FFFFFF"/>
        <w:spacing w:before="0" w:beforeAutospacing="0" w:after="120" w:afterAutospacing="0" w:line="276" w:lineRule="auto"/>
        <w:jc w:val="both"/>
        <w:rPr>
          <w:sz w:val="28"/>
          <w:szCs w:val="28"/>
        </w:rPr>
      </w:pPr>
      <w:r w:rsidRPr="001C43EB">
        <w:rPr>
          <w:sz w:val="28"/>
          <w:szCs w:val="28"/>
        </w:rPr>
        <w:t>         - Áp dụng các chuẩn vào việc đánh giá hoạt động của nhà trường về công tác quản lí, giảng dạy.</w:t>
      </w:r>
    </w:p>
    <w:p w:rsidR="0019674E" w:rsidRPr="001C43EB" w:rsidRDefault="0019674E" w:rsidP="0053697B">
      <w:pPr>
        <w:pStyle w:val="NormalWeb"/>
        <w:shd w:val="clear" w:color="auto" w:fill="FFFFFF"/>
        <w:spacing w:before="0" w:beforeAutospacing="0" w:after="120" w:afterAutospacing="0" w:line="276" w:lineRule="auto"/>
        <w:jc w:val="both"/>
        <w:rPr>
          <w:sz w:val="28"/>
          <w:szCs w:val="28"/>
          <w:lang w:val="en-US"/>
        </w:rPr>
      </w:pPr>
      <w:r w:rsidRPr="001C43EB">
        <w:rPr>
          <w:sz w:val="28"/>
          <w:szCs w:val="28"/>
        </w:rPr>
        <w:t>          - Huy động các nguồn lực để phát triển nhà trường.</w:t>
      </w:r>
    </w:p>
    <w:p w:rsidR="004640E9" w:rsidRPr="001C43EB" w:rsidRDefault="0063718A" w:rsidP="0053697B">
      <w:pPr>
        <w:spacing w:after="120" w:line="240" w:lineRule="auto"/>
        <w:ind w:firstLine="720"/>
        <w:jc w:val="both"/>
        <w:rPr>
          <w:rFonts w:ascii="Times New Roman" w:hAnsi="Times New Roman"/>
          <w:b/>
          <w:sz w:val="28"/>
          <w:szCs w:val="28"/>
          <w:lang w:val="en-US"/>
        </w:rPr>
      </w:pPr>
      <w:r w:rsidRPr="001C43EB">
        <w:rPr>
          <w:rFonts w:ascii="Times New Roman" w:hAnsi="Times New Roman"/>
          <w:b/>
          <w:sz w:val="28"/>
          <w:szCs w:val="28"/>
          <w:lang w:val="en-US"/>
        </w:rPr>
        <w:t>I</w:t>
      </w:r>
      <w:r w:rsidR="009A03F2" w:rsidRPr="001C43EB">
        <w:rPr>
          <w:rFonts w:ascii="Times New Roman" w:hAnsi="Times New Roman"/>
          <w:b/>
          <w:sz w:val="28"/>
          <w:szCs w:val="28"/>
          <w:lang w:val="en-US"/>
        </w:rPr>
        <w:t>I</w:t>
      </w:r>
      <w:r w:rsidRPr="001C43EB">
        <w:rPr>
          <w:rFonts w:ascii="Times New Roman" w:hAnsi="Times New Roman"/>
          <w:b/>
          <w:sz w:val="28"/>
          <w:szCs w:val="28"/>
          <w:lang w:val="en-US"/>
        </w:rPr>
        <w:t xml:space="preserve">. </w:t>
      </w:r>
      <w:r w:rsidR="00D936EF" w:rsidRPr="001C43EB">
        <w:rPr>
          <w:rFonts w:ascii="Times New Roman" w:hAnsi="Times New Roman"/>
          <w:b/>
          <w:sz w:val="28"/>
          <w:szCs w:val="28"/>
          <w:lang w:val="en-US"/>
        </w:rPr>
        <w:t>MỤC TIÊU</w:t>
      </w:r>
    </w:p>
    <w:p w:rsidR="0063718A" w:rsidRPr="001C43EB" w:rsidRDefault="0063718A" w:rsidP="0053697B">
      <w:pPr>
        <w:spacing w:after="120" w:line="240" w:lineRule="auto"/>
        <w:ind w:firstLine="720"/>
        <w:jc w:val="both"/>
        <w:rPr>
          <w:rFonts w:ascii="Times New Roman" w:hAnsi="Times New Roman"/>
          <w:b/>
          <w:sz w:val="28"/>
          <w:szCs w:val="28"/>
          <w:lang w:val="en-US"/>
        </w:rPr>
      </w:pPr>
      <w:r w:rsidRPr="001C43EB">
        <w:rPr>
          <w:rFonts w:ascii="Times New Roman" w:hAnsi="Times New Roman"/>
          <w:b/>
          <w:sz w:val="28"/>
          <w:szCs w:val="28"/>
          <w:lang w:val="en-US"/>
        </w:rPr>
        <w:t xml:space="preserve">1. Mục tiêu </w:t>
      </w:r>
      <w:proofErr w:type="gramStart"/>
      <w:r w:rsidRPr="001C43EB">
        <w:rPr>
          <w:rFonts w:ascii="Times New Roman" w:hAnsi="Times New Roman"/>
          <w:b/>
          <w:sz w:val="28"/>
          <w:szCs w:val="28"/>
          <w:lang w:val="en-US"/>
        </w:rPr>
        <w:t>chung</w:t>
      </w:r>
      <w:proofErr w:type="gramEnd"/>
    </w:p>
    <w:p w:rsidR="0063718A" w:rsidRPr="001C43EB" w:rsidRDefault="003A407F" w:rsidP="0053697B">
      <w:pPr>
        <w:pStyle w:val="NormalWeb"/>
        <w:shd w:val="clear" w:color="auto" w:fill="FFFFFF"/>
        <w:spacing w:before="0" w:beforeAutospacing="0" w:after="120" w:afterAutospacing="0" w:line="276" w:lineRule="auto"/>
        <w:ind w:firstLine="720"/>
        <w:jc w:val="both"/>
        <w:rPr>
          <w:sz w:val="28"/>
          <w:szCs w:val="28"/>
        </w:rPr>
      </w:pPr>
      <w:r w:rsidRPr="001C43EB">
        <w:rPr>
          <w:sz w:val="28"/>
          <w:szCs w:val="28"/>
          <w:lang w:val="en-US"/>
        </w:rPr>
        <w:t xml:space="preserve">- </w:t>
      </w:r>
      <w:r w:rsidR="005B7368" w:rsidRPr="001C43EB">
        <w:rPr>
          <w:sz w:val="28"/>
          <w:szCs w:val="28"/>
        </w:rPr>
        <w:t xml:space="preserve">Xây dựng phát triển hệ thống trường, lớp </w:t>
      </w:r>
      <w:proofErr w:type="gramStart"/>
      <w:r w:rsidR="005B7368" w:rsidRPr="001C43EB">
        <w:rPr>
          <w:sz w:val="28"/>
          <w:szCs w:val="28"/>
        </w:rPr>
        <w:t>theo</w:t>
      </w:r>
      <w:proofErr w:type="gramEnd"/>
      <w:r w:rsidR="005B7368" w:rsidRPr="001C43EB">
        <w:rPr>
          <w:sz w:val="28"/>
          <w:szCs w:val="28"/>
        </w:rPr>
        <w:t xml:space="preserve"> hướng chuẩn hóa, hiện đại hóa và hội nhập quốc tế. Xây dựng đội ngũ cán bộ quản lý và giáo viên mầm non đáp ứng yêu cầu đổi mới căn bản toàn diện giáo dục và đào tạo.</w:t>
      </w:r>
      <w:r w:rsidR="006F70A1" w:rsidRPr="001C43EB">
        <w:rPr>
          <w:sz w:val="28"/>
          <w:szCs w:val="28"/>
        </w:rPr>
        <w:t xml:space="preserve"> </w:t>
      </w:r>
    </w:p>
    <w:p w:rsidR="005B7368" w:rsidRPr="001C43EB" w:rsidRDefault="003A407F" w:rsidP="0053697B">
      <w:pPr>
        <w:pStyle w:val="NormalWeb"/>
        <w:shd w:val="clear" w:color="auto" w:fill="FFFFFF"/>
        <w:spacing w:before="0" w:beforeAutospacing="0" w:after="120" w:afterAutospacing="0" w:line="276" w:lineRule="auto"/>
        <w:ind w:firstLine="720"/>
        <w:jc w:val="both"/>
        <w:rPr>
          <w:sz w:val="28"/>
          <w:szCs w:val="28"/>
        </w:rPr>
      </w:pPr>
      <w:r w:rsidRPr="001C43EB">
        <w:rPr>
          <w:sz w:val="28"/>
          <w:szCs w:val="28"/>
          <w:lang w:val="en-US"/>
        </w:rPr>
        <w:t xml:space="preserve">- </w:t>
      </w:r>
      <w:r w:rsidR="00A66109" w:rsidRPr="001C43EB">
        <w:rPr>
          <w:sz w:val="28"/>
          <w:szCs w:val="28"/>
        </w:rPr>
        <w:t xml:space="preserve">Nâng cao chất lượng nuôi dưỡng, chăm sóc và giáo dục trẻ hướng tới đạt chuẩn chất lượng giáo dục mầm non trong cả nước và trong khu vực, phát triển toàn diện về thể chất, tình cảm, trí tuệ, thẩm mỹ, tiền đề hình thành nhân cách, </w:t>
      </w:r>
      <w:r w:rsidR="00A66109" w:rsidRPr="001C43EB">
        <w:rPr>
          <w:sz w:val="28"/>
          <w:szCs w:val="28"/>
        </w:rPr>
        <w:lastRenderedPageBreak/>
        <w:t>phẩm chất năng lực công dân toàn cầu, chuẩn bị tốt cho trẻ vào học phổ thông</w:t>
      </w:r>
      <w:r w:rsidR="00C57E0A" w:rsidRPr="001C43EB">
        <w:rPr>
          <w:sz w:val="28"/>
          <w:szCs w:val="28"/>
        </w:rPr>
        <w:t>. Nâng cao chất lượng phổ cập giáo dục trẻ 5 tuổi.</w:t>
      </w:r>
    </w:p>
    <w:p w:rsidR="00C57E0A" w:rsidRPr="001C43EB" w:rsidRDefault="00C57E0A" w:rsidP="0053697B">
      <w:pPr>
        <w:spacing w:after="120" w:line="240" w:lineRule="auto"/>
        <w:ind w:firstLine="720"/>
        <w:jc w:val="both"/>
        <w:rPr>
          <w:rFonts w:ascii="Times New Roman" w:hAnsi="Times New Roman"/>
          <w:b/>
          <w:sz w:val="28"/>
          <w:szCs w:val="28"/>
          <w:lang w:val="en-US"/>
        </w:rPr>
      </w:pPr>
      <w:r w:rsidRPr="001C43EB">
        <w:rPr>
          <w:rFonts w:ascii="Times New Roman" w:hAnsi="Times New Roman"/>
          <w:b/>
          <w:sz w:val="28"/>
          <w:szCs w:val="28"/>
          <w:lang w:val="en-US"/>
        </w:rPr>
        <w:t>2. Mục tiêu đến năm 2020</w:t>
      </w:r>
    </w:p>
    <w:p w:rsidR="00353862" w:rsidRPr="001C43EB" w:rsidRDefault="00C57E0A" w:rsidP="0053697B">
      <w:pPr>
        <w:spacing w:after="120" w:line="240" w:lineRule="auto"/>
        <w:ind w:firstLine="720"/>
        <w:jc w:val="both"/>
        <w:rPr>
          <w:rFonts w:ascii="Times New Roman" w:hAnsi="Times New Roman"/>
          <w:b/>
          <w:i/>
          <w:sz w:val="28"/>
          <w:szCs w:val="28"/>
          <w:lang w:val="en-US"/>
        </w:rPr>
      </w:pPr>
      <w:r w:rsidRPr="001C43EB">
        <w:rPr>
          <w:rFonts w:ascii="Times New Roman" w:hAnsi="Times New Roman"/>
          <w:b/>
          <w:i/>
          <w:sz w:val="28"/>
          <w:szCs w:val="28"/>
          <w:lang w:val="en-US"/>
        </w:rPr>
        <w:t xml:space="preserve">2.1. </w:t>
      </w:r>
      <w:r w:rsidR="001034D6" w:rsidRPr="001C43EB">
        <w:rPr>
          <w:rFonts w:ascii="Times New Roman" w:hAnsi="Times New Roman"/>
          <w:b/>
          <w:i/>
          <w:sz w:val="28"/>
          <w:szCs w:val="28"/>
          <w:lang w:val="en-US"/>
        </w:rPr>
        <w:t>Huy động trẻ mầm non trong đ</w:t>
      </w:r>
      <w:r w:rsidR="00476DE1" w:rsidRPr="001C43EB">
        <w:rPr>
          <w:rFonts w:ascii="Times New Roman" w:hAnsi="Times New Roman"/>
          <w:b/>
          <w:i/>
          <w:sz w:val="28"/>
          <w:szCs w:val="28"/>
          <w:lang w:val="en-US"/>
        </w:rPr>
        <w:t>ộ</w:t>
      </w:r>
      <w:r w:rsidR="001034D6" w:rsidRPr="001C43EB">
        <w:rPr>
          <w:rFonts w:ascii="Times New Roman" w:hAnsi="Times New Roman"/>
          <w:b/>
          <w:i/>
          <w:sz w:val="28"/>
          <w:szCs w:val="28"/>
          <w:lang w:val="en-US"/>
        </w:rPr>
        <w:t xml:space="preserve"> tuổi đi học, nâng cao chất lượng chăm sóc, giáo dục trẻ.</w:t>
      </w:r>
    </w:p>
    <w:p w:rsidR="00722A7E" w:rsidRPr="001C43EB" w:rsidRDefault="00722A7E" w:rsidP="0053697B">
      <w:pPr>
        <w:pStyle w:val="NormalWeb"/>
        <w:shd w:val="clear" w:color="auto" w:fill="FFFFFF"/>
        <w:spacing w:before="0" w:beforeAutospacing="0" w:after="120" w:afterAutospacing="0" w:line="276" w:lineRule="auto"/>
        <w:ind w:firstLine="720"/>
        <w:jc w:val="both"/>
        <w:rPr>
          <w:sz w:val="28"/>
          <w:szCs w:val="28"/>
        </w:rPr>
      </w:pPr>
      <w:r w:rsidRPr="001C43EB">
        <w:rPr>
          <w:sz w:val="28"/>
          <w:szCs w:val="28"/>
        </w:rPr>
        <w:t xml:space="preserve">- Phấn đấu huy động trẻ em trong địa bàn phường </w:t>
      </w:r>
      <w:r w:rsidR="00930EFA" w:rsidRPr="001C43EB">
        <w:rPr>
          <w:sz w:val="28"/>
          <w:szCs w:val="28"/>
        </w:rPr>
        <w:t>Liễu Giai</w:t>
      </w:r>
      <w:r w:rsidRPr="001C43EB">
        <w:rPr>
          <w:sz w:val="28"/>
          <w:szCs w:val="28"/>
        </w:rPr>
        <w:t xml:space="preserve"> ra lớp: </w:t>
      </w:r>
      <w:r w:rsidR="0060064C" w:rsidRPr="001C43EB">
        <w:rPr>
          <w:sz w:val="28"/>
          <w:szCs w:val="28"/>
        </w:rPr>
        <w:t>5</w:t>
      </w:r>
      <w:r w:rsidRPr="001C43EB">
        <w:rPr>
          <w:sz w:val="28"/>
          <w:szCs w:val="28"/>
        </w:rPr>
        <w:t>0% trẻ em trong độ tuổi nhà trẻ (24- 36 tháng tuổi)</w:t>
      </w:r>
      <w:r w:rsidR="001D5D02" w:rsidRPr="001C43EB">
        <w:rPr>
          <w:sz w:val="28"/>
          <w:szCs w:val="28"/>
        </w:rPr>
        <w:t>, 6</w:t>
      </w:r>
      <w:r w:rsidRPr="001C43EB">
        <w:rPr>
          <w:sz w:val="28"/>
          <w:szCs w:val="28"/>
        </w:rPr>
        <w:t xml:space="preserve">0% trẻ em trong độ tuổi mẫu giáo. </w:t>
      </w:r>
    </w:p>
    <w:p w:rsidR="00722A7E" w:rsidRPr="001C43EB" w:rsidRDefault="00722A7E" w:rsidP="0053697B">
      <w:pPr>
        <w:pStyle w:val="NormalWeb"/>
        <w:shd w:val="clear" w:color="auto" w:fill="FFFFFF"/>
        <w:spacing w:before="0" w:beforeAutospacing="0" w:after="120" w:afterAutospacing="0" w:line="276" w:lineRule="auto"/>
        <w:ind w:firstLine="720"/>
        <w:jc w:val="both"/>
        <w:rPr>
          <w:sz w:val="28"/>
          <w:szCs w:val="28"/>
        </w:rPr>
      </w:pPr>
      <w:r w:rsidRPr="001C43EB">
        <w:rPr>
          <w:sz w:val="28"/>
          <w:szCs w:val="28"/>
        </w:rPr>
        <w:t xml:space="preserve">- </w:t>
      </w:r>
      <w:r w:rsidR="001D5D02" w:rsidRPr="001C43EB">
        <w:rPr>
          <w:sz w:val="28"/>
          <w:szCs w:val="28"/>
        </w:rPr>
        <w:t>100% trẻ được đảm bảo học 2 buổi/ngày và ăn bán trú, phấn đấu giảm tỷ lệ trẻ suy dinh dưỡng còn</w:t>
      </w:r>
      <w:r w:rsidR="00585C3E" w:rsidRPr="001C43EB">
        <w:rPr>
          <w:sz w:val="28"/>
          <w:szCs w:val="28"/>
        </w:rPr>
        <w:t xml:space="preserve"> 1,5%, khống chế tỷ lệ trẻ thừa cân, béo phì ở mức </w:t>
      </w:r>
      <w:r w:rsidR="0060064C" w:rsidRPr="001C43EB">
        <w:rPr>
          <w:sz w:val="28"/>
          <w:szCs w:val="28"/>
        </w:rPr>
        <w:t>2</w:t>
      </w:r>
      <w:r w:rsidR="00585C3E" w:rsidRPr="001C43EB">
        <w:rPr>
          <w:sz w:val="28"/>
          <w:szCs w:val="28"/>
        </w:rPr>
        <w:t xml:space="preserve">%. Trẻ đạt chuẩn phát triển 98%, phấn đấu năm 2020 </w:t>
      </w:r>
      <w:r w:rsidR="00930EFA" w:rsidRPr="001C43EB">
        <w:rPr>
          <w:sz w:val="28"/>
          <w:szCs w:val="28"/>
        </w:rPr>
        <w:t xml:space="preserve">trường đạt chuẩn Quốc gia </w:t>
      </w:r>
      <w:r w:rsidR="00585C3E" w:rsidRPr="001C43EB">
        <w:rPr>
          <w:sz w:val="28"/>
          <w:szCs w:val="28"/>
        </w:rPr>
        <w:t>mức độ</w:t>
      </w:r>
      <w:r w:rsidR="00930EFA" w:rsidRPr="001C43EB">
        <w:rPr>
          <w:sz w:val="28"/>
          <w:szCs w:val="28"/>
        </w:rPr>
        <w:t xml:space="preserve"> I</w:t>
      </w:r>
      <w:r w:rsidR="00585C3E" w:rsidRPr="001C43EB">
        <w:rPr>
          <w:sz w:val="28"/>
          <w:szCs w:val="28"/>
        </w:rPr>
        <w:t>.</w:t>
      </w:r>
    </w:p>
    <w:p w:rsidR="00DF2801" w:rsidRPr="001C43EB" w:rsidRDefault="00DF2801" w:rsidP="0053697B">
      <w:pPr>
        <w:spacing w:after="120" w:line="240" w:lineRule="auto"/>
        <w:ind w:firstLine="720"/>
        <w:jc w:val="both"/>
        <w:rPr>
          <w:rFonts w:ascii="Times New Roman" w:hAnsi="Times New Roman"/>
          <w:b/>
          <w:i/>
          <w:sz w:val="28"/>
          <w:szCs w:val="28"/>
          <w:lang w:val="en-US"/>
        </w:rPr>
      </w:pPr>
      <w:r w:rsidRPr="001C43EB">
        <w:rPr>
          <w:rFonts w:ascii="Times New Roman" w:hAnsi="Times New Roman"/>
          <w:b/>
          <w:i/>
          <w:sz w:val="28"/>
          <w:szCs w:val="28"/>
          <w:lang w:val="en-US"/>
        </w:rPr>
        <w:t xml:space="preserve">2.2. Xây dựng trường lớp </w:t>
      </w:r>
      <w:proofErr w:type="gramStart"/>
      <w:r w:rsidRPr="001C43EB">
        <w:rPr>
          <w:rFonts w:ascii="Times New Roman" w:hAnsi="Times New Roman"/>
          <w:b/>
          <w:i/>
          <w:sz w:val="28"/>
          <w:szCs w:val="28"/>
          <w:lang w:val="en-US"/>
        </w:rPr>
        <w:t>theo</w:t>
      </w:r>
      <w:proofErr w:type="gramEnd"/>
      <w:r w:rsidRPr="001C43EB">
        <w:rPr>
          <w:rFonts w:ascii="Times New Roman" w:hAnsi="Times New Roman"/>
          <w:b/>
          <w:i/>
          <w:sz w:val="28"/>
          <w:szCs w:val="28"/>
          <w:lang w:val="en-US"/>
        </w:rPr>
        <w:t xml:space="preserve"> hướng chuẩn hóa</w:t>
      </w:r>
      <w:r w:rsidR="00695168" w:rsidRPr="001C43EB">
        <w:rPr>
          <w:rFonts w:ascii="Times New Roman" w:hAnsi="Times New Roman"/>
          <w:b/>
          <w:i/>
          <w:sz w:val="28"/>
          <w:szCs w:val="28"/>
          <w:lang w:val="en-US"/>
        </w:rPr>
        <w:t xml:space="preserve"> </w:t>
      </w:r>
      <w:r w:rsidRPr="001C43EB">
        <w:rPr>
          <w:rFonts w:ascii="Times New Roman" w:hAnsi="Times New Roman"/>
          <w:b/>
          <w:i/>
          <w:sz w:val="28"/>
          <w:szCs w:val="28"/>
          <w:lang w:val="en-US"/>
        </w:rPr>
        <w:t>và hiện đại hóa.</w:t>
      </w:r>
    </w:p>
    <w:p w:rsidR="00DF2801" w:rsidRPr="001C43EB" w:rsidRDefault="00DF2801" w:rsidP="0053697B">
      <w:pPr>
        <w:spacing w:after="120" w:line="240" w:lineRule="auto"/>
        <w:ind w:firstLine="720"/>
        <w:jc w:val="both"/>
        <w:rPr>
          <w:rFonts w:ascii="Times New Roman" w:hAnsi="Times New Roman"/>
          <w:sz w:val="28"/>
          <w:szCs w:val="28"/>
          <w:lang w:val="en-US"/>
        </w:rPr>
      </w:pPr>
      <w:r w:rsidRPr="001C43EB">
        <w:rPr>
          <w:rFonts w:ascii="Times New Roman" w:hAnsi="Times New Roman"/>
          <w:sz w:val="28"/>
          <w:szCs w:val="28"/>
          <w:lang w:val="en-US"/>
        </w:rPr>
        <w:t>- Phấn đấu xây dựng trường mầm non đạt chuẩn quốc gia năm 2020.</w:t>
      </w:r>
    </w:p>
    <w:p w:rsidR="00325351" w:rsidRPr="001C43EB" w:rsidRDefault="00325351" w:rsidP="0053697B">
      <w:pPr>
        <w:spacing w:after="120" w:line="240" w:lineRule="auto"/>
        <w:ind w:firstLine="720"/>
        <w:jc w:val="both"/>
        <w:rPr>
          <w:rFonts w:ascii="Times New Roman" w:hAnsi="Times New Roman"/>
          <w:sz w:val="28"/>
          <w:szCs w:val="28"/>
          <w:lang w:val="en-US"/>
        </w:rPr>
      </w:pPr>
      <w:r w:rsidRPr="001C43EB">
        <w:rPr>
          <w:rFonts w:ascii="Times New Roman" w:hAnsi="Times New Roman"/>
          <w:sz w:val="28"/>
          <w:szCs w:val="28"/>
          <w:lang w:val="en-US"/>
        </w:rPr>
        <w:t xml:space="preserve">- Luôn bám sát </w:t>
      </w:r>
      <w:proofErr w:type="gramStart"/>
      <w:r w:rsidRPr="001C43EB">
        <w:rPr>
          <w:rFonts w:ascii="Times New Roman" w:hAnsi="Times New Roman"/>
          <w:sz w:val="28"/>
          <w:szCs w:val="28"/>
          <w:lang w:val="en-US"/>
        </w:rPr>
        <w:t>theo</w:t>
      </w:r>
      <w:proofErr w:type="gramEnd"/>
      <w:r w:rsidRPr="001C43EB">
        <w:rPr>
          <w:rFonts w:ascii="Times New Roman" w:hAnsi="Times New Roman"/>
          <w:sz w:val="28"/>
          <w:szCs w:val="28"/>
          <w:lang w:val="en-US"/>
        </w:rPr>
        <w:t xml:space="preserve"> chuẩn cơ sở vật chất của trường đạt Chuẩn Quốc gia để phấn đấu.</w:t>
      </w:r>
    </w:p>
    <w:p w:rsidR="00325351" w:rsidRPr="001C43EB" w:rsidRDefault="00325351" w:rsidP="0053697B">
      <w:pPr>
        <w:spacing w:after="120" w:line="240" w:lineRule="auto"/>
        <w:ind w:firstLine="720"/>
        <w:jc w:val="both"/>
        <w:rPr>
          <w:rFonts w:ascii="Times New Roman" w:hAnsi="Times New Roman"/>
          <w:sz w:val="28"/>
          <w:szCs w:val="28"/>
          <w:lang w:val="en-US"/>
        </w:rPr>
      </w:pPr>
      <w:r w:rsidRPr="001C43EB">
        <w:rPr>
          <w:rFonts w:ascii="Times New Roman" w:hAnsi="Times New Roman"/>
          <w:sz w:val="28"/>
          <w:szCs w:val="28"/>
          <w:lang w:val="en-US"/>
        </w:rPr>
        <w:t>- Từng bước hoàn thiện cơ sở vật chất trang thiết bị theo thông tư 02 và thông tư sửa đổi bổ sung của BGD&amp;ĐT về quy định đồ dùng, đồ chơi thiết bị dạy và học cho trẻ mầm non ở các độ tuổi.</w:t>
      </w:r>
    </w:p>
    <w:p w:rsidR="00F70489" w:rsidRPr="001C43EB" w:rsidRDefault="00F70489" w:rsidP="0053697B">
      <w:pPr>
        <w:spacing w:after="120" w:line="240" w:lineRule="auto"/>
        <w:ind w:firstLine="720"/>
        <w:jc w:val="both"/>
        <w:rPr>
          <w:rFonts w:ascii="Times New Roman" w:hAnsi="Times New Roman"/>
          <w:sz w:val="28"/>
          <w:szCs w:val="28"/>
          <w:lang w:val="en-US"/>
        </w:rPr>
      </w:pPr>
      <w:r w:rsidRPr="001C43EB">
        <w:rPr>
          <w:rFonts w:ascii="Times New Roman" w:hAnsi="Times New Roman"/>
          <w:sz w:val="28"/>
          <w:szCs w:val="28"/>
          <w:lang w:val="en-US"/>
        </w:rPr>
        <w:t xml:space="preserve">- Thường xuyên tu sửa, mua mới các trang thiết bị dạy và học, chỉ đạo giáo viên khai thác triệt để các trang thiết bị trong chăm sóc giáo dục trẻ. </w:t>
      </w:r>
      <w:proofErr w:type="gramStart"/>
      <w:r w:rsidRPr="001C43EB">
        <w:rPr>
          <w:rFonts w:ascii="Times New Roman" w:hAnsi="Times New Roman"/>
          <w:sz w:val="28"/>
          <w:szCs w:val="28"/>
          <w:lang w:val="en-US"/>
        </w:rPr>
        <w:t>Bảo quản và sử dụng hiệu quả, lâu dài.</w:t>
      </w:r>
      <w:proofErr w:type="gramEnd"/>
      <w:r w:rsidRPr="001C43EB">
        <w:rPr>
          <w:rFonts w:ascii="Times New Roman" w:hAnsi="Times New Roman"/>
          <w:sz w:val="28"/>
          <w:szCs w:val="28"/>
          <w:lang w:val="en-US"/>
        </w:rPr>
        <w:t xml:space="preserve"> Chú trọng đến cảnh quan sư phạm xây dựng nhà trường sáng- xanh- sạch- đẹp, tạo niềm hứng khởi cho </w:t>
      </w:r>
      <w:r w:rsidR="003655F0" w:rsidRPr="001C43EB">
        <w:rPr>
          <w:rFonts w:ascii="Times New Roman" w:hAnsi="Times New Roman"/>
          <w:sz w:val="28"/>
          <w:szCs w:val="28"/>
          <w:lang w:val="en-US"/>
        </w:rPr>
        <w:t>học sinh khi đến trường.</w:t>
      </w:r>
    </w:p>
    <w:p w:rsidR="005D594E" w:rsidRPr="001C43EB" w:rsidRDefault="005D594E" w:rsidP="0053697B">
      <w:pPr>
        <w:spacing w:after="120" w:line="240" w:lineRule="auto"/>
        <w:ind w:firstLine="720"/>
        <w:jc w:val="both"/>
        <w:rPr>
          <w:rFonts w:ascii="Times New Roman" w:hAnsi="Times New Roman"/>
          <w:sz w:val="28"/>
          <w:szCs w:val="28"/>
          <w:lang w:val="en-US"/>
        </w:rPr>
      </w:pPr>
      <w:r w:rsidRPr="001C43EB">
        <w:rPr>
          <w:rFonts w:ascii="Times New Roman" w:hAnsi="Times New Roman"/>
          <w:sz w:val="28"/>
          <w:szCs w:val="28"/>
          <w:lang w:val="en-US"/>
        </w:rPr>
        <w:t xml:space="preserve">- Tiếp tục đầu tư mới và tu sửa về hạ tầng công nghệ thông tin để thực hiện ứng dụng công nghệ thông tin vào quản lý và dạy học, lắp đặt đường truyền Internet tốc độ cao để có thể kết nối với thư viện điện tử toàn ngành. </w:t>
      </w:r>
      <w:proofErr w:type="gramStart"/>
      <w:r w:rsidRPr="001C43EB">
        <w:rPr>
          <w:rFonts w:ascii="Times New Roman" w:hAnsi="Times New Roman"/>
          <w:sz w:val="28"/>
          <w:szCs w:val="28"/>
          <w:lang w:val="en-US"/>
        </w:rPr>
        <w:t>Sử dụng camera nội bộ và phần mềm quản lý.</w:t>
      </w:r>
      <w:proofErr w:type="gramEnd"/>
    </w:p>
    <w:p w:rsidR="005D594E" w:rsidRPr="001C43EB" w:rsidRDefault="005D594E" w:rsidP="0053697B">
      <w:pPr>
        <w:spacing w:after="120" w:line="240" w:lineRule="auto"/>
        <w:ind w:firstLine="720"/>
        <w:jc w:val="both"/>
        <w:rPr>
          <w:rFonts w:ascii="Times New Roman" w:hAnsi="Times New Roman"/>
          <w:sz w:val="28"/>
          <w:szCs w:val="28"/>
          <w:lang w:val="en-US"/>
        </w:rPr>
      </w:pPr>
      <w:r w:rsidRPr="001C43EB">
        <w:rPr>
          <w:rFonts w:ascii="Times New Roman" w:hAnsi="Times New Roman"/>
          <w:sz w:val="28"/>
          <w:szCs w:val="28"/>
          <w:lang w:val="en-US"/>
        </w:rPr>
        <w:t>- Huy động các nguồn lực xã hộ</w:t>
      </w:r>
      <w:r w:rsidR="0060064C" w:rsidRPr="001C43EB">
        <w:rPr>
          <w:rFonts w:ascii="Times New Roman" w:hAnsi="Times New Roman"/>
          <w:sz w:val="28"/>
          <w:szCs w:val="28"/>
          <w:lang w:val="en-US"/>
        </w:rPr>
        <w:t xml:space="preserve">i, </w:t>
      </w:r>
      <w:r w:rsidRPr="001C43EB">
        <w:rPr>
          <w:rFonts w:ascii="Times New Roman" w:hAnsi="Times New Roman"/>
          <w:sz w:val="28"/>
          <w:szCs w:val="28"/>
          <w:lang w:val="en-US"/>
        </w:rPr>
        <w:t xml:space="preserve">cá nhân tham gia vào phát triển nhà trường. </w:t>
      </w:r>
      <w:r w:rsidR="00493530" w:rsidRPr="001C43EB">
        <w:rPr>
          <w:rFonts w:ascii="Times New Roman" w:hAnsi="Times New Roman"/>
          <w:sz w:val="28"/>
          <w:szCs w:val="28"/>
          <w:lang w:val="en-US"/>
        </w:rPr>
        <w:t>Phát huy sự quan tâm phối kết hợp của phụ huynh học sinh trong công tác hỗ trợ đồ dùng dạy học cho trẻ (đồ dùng vật thật) giúp trẻ trải nghiệm khám phá phát huy tính sáng tạo.</w:t>
      </w:r>
    </w:p>
    <w:p w:rsidR="00493530" w:rsidRPr="001C43EB" w:rsidRDefault="00493530" w:rsidP="0053697B">
      <w:pPr>
        <w:spacing w:after="120" w:line="240" w:lineRule="auto"/>
        <w:ind w:firstLine="720"/>
        <w:jc w:val="both"/>
        <w:rPr>
          <w:rFonts w:ascii="Times New Roman" w:hAnsi="Times New Roman"/>
          <w:b/>
          <w:i/>
          <w:sz w:val="28"/>
          <w:szCs w:val="28"/>
          <w:lang w:val="en-US"/>
        </w:rPr>
      </w:pPr>
      <w:r w:rsidRPr="001C43EB">
        <w:rPr>
          <w:rFonts w:ascii="Times New Roman" w:hAnsi="Times New Roman"/>
          <w:b/>
          <w:i/>
          <w:sz w:val="28"/>
          <w:szCs w:val="28"/>
          <w:lang w:val="en-US"/>
        </w:rPr>
        <w:t xml:space="preserve">2.3. Xây dựng phát triển đội </w:t>
      </w:r>
      <w:proofErr w:type="gramStart"/>
      <w:r w:rsidRPr="001C43EB">
        <w:rPr>
          <w:rFonts w:ascii="Times New Roman" w:hAnsi="Times New Roman"/>
          <w:b/>
          <w:i/>
          <w:sz w:val="28"/>
          <w:szCs w:val="28"/>
          <w:lang w:val="en-US"/>
        </w:rPr>
        <w:t>ngũ</w:t>
      </w:r>
      <w:proofErr w:type="gramEnd"/>
    </w:p>
    <w:p w:rsidR="00D1119E" w:rsidRPr="001C43EB" w:rsidRDefault="00493530" w:rsidP="0053697B">
      <w:pPr>
        <w:spacing w:after="120" w:line="240" w:lineRule="auto"/>
        <w:ind w:firstLine="720"/>
        <w:jc w:val="both"/>
        <w:rPr>
          <w:rFonts w:ascii="Times New Roman" w:hAnsi="Times New Roman"/>
          <w:sz w:val="28"/>
          <w:szCs w:val="28"/>
          <w:lang w:val="en-US"/>
        </w:rPr>
      </w:pPr>
      <w:r w:rsidRPr="001C43EB">
        <w:rPr>
          <w:rFonts w:ascii="Times New Roman" w:hAnsi="Times New Roman"/>
          <w:sz w:val="28"/>
          <w:szCs w:val="28"/>
          <w:lang w:val="en-US"/>
        </w:rPr>
        <w:t>- Nguồn nhân lực: Tạo điều kiện cho CBGVNV  trong nhà trường phát huy hết khả năng sáng tạo trong mọi hoạt</w:t>
      </w:r>
      <w:r w:rsidR="00E547E4" w:rsidRPr="001C43EB">
        <w:rPr>
          <w:rFonts w:ascii="Times New Roman" w:hAnsi="Times New Roman"/>
          <w:sz w:val="28"/>
          <w:szCs w:val="28"/>
          <w:lang w:val="en-US"/>
        </w:rPr>
        <w:t xml:space="preserve"> động và</w:t>
      </w:r>
      <w:r w:rsidRPr="001C43EB">
        <w:rPr>
          <w:rFonts w:ascii="Times New Roman" w:hAnsi="Times New Roman"/>
          <w:sz w:val="28"/>
          <w:szCs w:val="28"/>
          <w:lang w:val="en-US"/>
        </w:rPr>
        <w:t xml:space="preserve"> tham gia các khóa đào tạo nâng cao trình độ chuyên môn nghiệp vụ</w:t>
      </w:r>
      <w:r w:rsidR="00D1119E" w:rsidRPr="001C43EB">
        <w:rPr>
          <w:rFonts w:ascii="Times New Roman" w:hAnsi="Times New Roman"/>
          <w:sz w:val="28"/>
          <w:szCs w:val="28"/>
          <w:lang w:val="en-US"/>
        </w:rPr>
        <w:t xml:space="preserve"> tiếp cận với giáo dục mầm non tiên tiến hiện đại để giữ vững thương hiệu, uy tín của nhà trường</w:t>
      </w:r>
      <w:r w:rsidR="00E547E4" w:rsidRPr="001C43EB">
        <w:rPr>
          <w:rFonts w:ascii="Times New Roman" w:hAnsi="Times New Roman"/>
          <w:sz w:val="28"/>
          <w:szCs w:val="28"/>
          <w:lang w:val="en-US"/>
        </w:rPr>
        <w:t>.</w:t>
      </w:r>
    </w:p>
    <w:p w:rsidR="00D1119E" w:rsidRPr="001C43EB" w:rsidRDefault="00E547E4" w:rsidP="0053697B">
      <w:pPr>
        <w:spacing w:after="120" w:line="240" w:lineRule="auto"/>
        <w:ind w:firstLine="720"/>
        <w:jc w:val="both"/>
        <w:rPr>
          <w:rFonts w:ascii="Times New Roman" w:hAnsi="Times New Roman"/>
          <w:sz w:val="28"/>
          <w:szCs w:val="28"/>
          <w:lang w:val="en-US"/>
        </w:rPr>
      </w:pPr>
      <w:r w:rsidRPr="001C43EB">
        <w:rPr>
          <w:rFonts w:ascii="Times New Roman" w:hAnsi="Times New Roman"/>
          <w:sz w:val="28"/>
          <w:szCs w:val="28"/>
          <w:lang w:val="en-US"/>
        </w:rPr>
        <w:lastRenderedPageBreak/>
        <w:t xml:space="preserve"> </w:t>
      </w:r>
      <w:r w:rsidR="00D1119E" w:rsidRPr="001C43EB">
        <w:rPr>
          <w:rFonts w:ascii="Times New Roman" w:hAnsi="Times New Roman"/>
          <w:sz w:val="28"/>
          <w:szCs w:val="28"/>
          <w:lang w:val="en-US"/>
        </w:rPr>
        <w:t xml:space="preserve">- Xây dựng đội </w:t>
      </w:r>
      <w:proofErr w:type="gramStart"/>
      <w:r w:rsidR="00D1119E" w:rsidRPr="001C43EB">
        <w:rPr>
          <w:rFonts w:ascii="Times New Roman" w:hAnsi="Times New Roman"/>
          <w:sz w:val="28"/>
          <w:szCs w:val="28"/>
          <w:lang w:val="en-US"/>
        </w:rPr>
        <w:t>ngũ</w:t>
      </w:r>
      <w:proofErr w:type="gramEnd"/>
      <w:r w:rsidR="00D1119E" w:rsidRPr="001C43EB">
        <w:rPr>
          <w:rFonts w:ascii="Times New Roman" w:hAnsi="Times New Roman"/>
          <w:sz w:val="28"/>
          <w:szCs w:val="28"/>
          <w:lang w:val="en-US"/>
        </w:rPr>
        <w:t xml:space="preserve"> CBGVNV đảm bảo đủ về số lượng, cơ cấu, có bản lĩnh chính trị vững vàng, đạo đức lối sống tốt, </w:t>
      </w:r>
      <w:r w:rsidR="00FB21D5" w:rsidRPr="001C43EB">
        <w:rPr>
          <w:rFonts w:ascii="Times New Roman" w:hAnsi="Times New Roman"/>
          <w:sz w:val="28"/>
          <w:szCs w:val="28"/>
          <w:lang w:val="en-US"/>
        </w:rPr>
        <w:t>yêu</w:t>
      </w:r>
      <w:r w:rsidR="00D1119E" w:rsidRPr="001C43EB">
        <w:rPr>
          <w:rFonts w:ascii="Times New Roman" w:hAnsi="Times New Roman"/>
          <w:sz w:val="28"/>
          <w:szCs w:val="28"/>
          <w:lang w:val="en-US"/>
        </w:rPr>
        <w:t xml:space="preserve"> nghề</w:t>
      </w:r>
      <w:r w:rsidR="00FB21D5" w:rsidRPr="001C43EB">
        <w:rPr>
          <w:rFonts w:ascii="Times New Roman" w:hAnsi="Times New Roman"/>
          <w:sz w:val="28"/>
          <w:szCs w:val="28"/>
          <w:lang w:val="en-US"/>
        </w:rPr>
        <w:t xml:space="preserve"> mến trẻ. Có năng lực và trình </w:t>
      </w:r>
      <w:proofErr w:type="gramStart"/>
      <w:r w:rsidR="00FB21D5" w:rsidRPr="001C43EB">
        <w:rPr>
          <w:rFonts w:ascii="Times New Roman" w:hAnsi="Times New Roman"/>
          <w:sz w:val="28"/>
          <w:szCs w:val="28"/>
          <w:lang w:val="en-US"/>
        </w:rPr>
        <w:t>độ  chuyên</w:t>
      </w:r>
      <w:proofErr w:type="gramEnd"/>
      <w:r w:rsidR="00FB21D5" w:rsidRPr="001C43EB">
        <w:rPr>
          <w:rFonts w:ascii="Times New Roman" w:hAnsi="Times New Roman"/>
          <w:sz w:val="28"/>
          <w:szCs w:val="28"/>
          <w:lang w:val="en-US"/>
        </w:rPr>
        <w:t xml:space="preserve"> môn khá, giỏi, năng động luôn đáp ứng kịp thời những thay đổi và yêu cầu trong từng giai đoạn phát triển. Có trình độ ngoại ngữ cơ bản, trình độ ứng dụng công nghệ thông tin cơ bản: sử dụng tốt vào thực hiện soạn bài, hoàn thành hồ sơ sổ sách và thiết kế bài giảng đáp ứng được điều kiện giáo dục hiện nay.</w:t>
      </w:r>
    </w:p>
    <w:p w:rsidR="00DA7E0A" w:rsidRPr="001C43EB" w:rsidRDefault="00FB21D5" w:rsidP="0053697B">
      <w:pPr>
        <w:spacing w:after="120" w:line="240" w:lineRule="auto"/>
        <w:ind w:firstLine="720"/>
        <w:jc w:val="both"/>
        <w:rPr>
          <w:rFonts w:ascii="Times New Roman" w:hAnsi="Times New Roman"/>
          <w:sz w:val="28"/>
          <w:szCs w:val="28"/>
          <w:lang w:val="en-US"/>
        </w:rPr>
      </w:pPr>
      <w:r w:rsidRPr="001C43EB">
        <w:rPr>
          <w:rFonts w:ascii="Times New Roman" w:hAnsi="Times New Roman"/>
          <w:sz w:val="28"/>
          <w:szCs w:val="28"/>
          <w:lang w:val="en-US"/>
        </w:rPr>
        <w:t>- Tăng cường công tác đào tạo bồi dưỡng bằng nhiều hình thức</w:t>
      </w:r>
      <w:r w:rsidR="00DA7E0A" w:rsidRPr="001C43EB">
        <w:rPr>
          <w:rFonts w:ascii="Times New Roman" w:hAnsi="Times New Roman"/>
          <w:sz w:val="28"/>
          <w:szCs w:val="28"/>
          <w:lang w:val="en-US"/>
        </w:rPr>
        <w:t>: Tự bồi dưỡng, tham gia các lớp đào tạo ngắn hạn, tại chức ngoài giờ để nâng cao trình độ.</w:t>
      </w:r>
    </w:p>
    <w:p w:rsidR="00170480" w:rsidRPr="001C43EB" w:rsidRDefault="00170480" w:rsidP="0053697B">
      <w:pPr>
        <w:spacing w:after="120" w:line="240" w:lineRule="auto"/>
        <w:ind w:firstLine="720"/>
        <w:jc w:val="both"/>
        <w:rPr>
          <w:rFonts w:ascii="Times New Roman" w:hAnsi="Times New Roman"/>
          <w:sz w:val="28"/>
          <w:szCs w:val="28"/>
          <w:lang w:val="en-US"/>
        </w:rPr>
      </w:pPr>
      <w:r w:rsidRPr="001C43EB">
        <w:rPr>
          <w:rFonts w:ascii="Times New Roman" w:hAnsi="Times New Roman"/>
          <w:sz w:val="28"/>
          <w:szCs w:val="28"/>
          <w:lang w:val="en-US"/>
        </w:rPr>
        <w:t xml:space="preserve">+ 100% cán bộ quản lý có bằng đại học sư phạm mầm </w:t>
      </w:r>
      <w:proofErr w:type="gramStart"/>
      <w:r w:rsidRPr="001C43EB">
        <w:rPr>
          <w:rFonts w:ascii="Times New Roman" w:hAnsi="Times New Roman"/>
          <w:sz w:val="28"/>
          <w:szCs w:val="28"/>
          <w:lang w:val="en-US"/>
        </w:rPr>
        <w:t>non</w:t>
      </w:r>
      <w:proofErr w:type="gramEnd"/>
      <w:r w:rsidRPr="001C43EB">
        <w:rPr>
          <w:rFonts w:ascii="Times New Roman" w:hAnsi="Times New Roman"/>
          <w:sz w:val="28"/>
          <w:szCs w:val="28"/>
          <w:lang w:val="en-US"/>
        </w:rPr>
        <w:t>; 100% cán bộ quản lý có bằ</w:t>
      </w:r>
      <w:r w:rsidR="00E56823" w:rsidRPr="001C43EB">
        <w:rPr>
          <w:rFonts w:ascii="Times New Roman" w:hAnsi="Times New Roman"/>
          <w:sz w:val="28"/>
          <w:szCs w:val="28"/>
          <w:lang w:val="en-US"/>
        </w:rPr>
        <w:t xml:space="preserve">ng trung cấp </w:t>
      </w:r>
      <w:r w:rsidRPr="001C43EB">
        <w:rPr>
          <w:rFonts w:ascii="Times New Roman" w:hAnsi="Times New Roman"/>
          <w:sz w:val="28"/>
          <w:szCs w:val="28"/>
          <w:lang w:val="en-US"/>
        </w:rPr>
        <w:t>LL</w:t>
      </w:r>
      <w:r w:rsidR="00E56823" w:rsidRPr="001C43EB">
        <w:rPr>
          <w:rFonts w:ascii="Times New Roman" w:hAnsi="Times New Roman"/>
          <w:sz w:val="28"/>
          <w:szCs w:val="28"/>
          <w:lang w:val="en-US"/>
        </w:rPr>
        <w:t>CT; phấn đấu 100% cán bộ quản lý có bằng quản lý giáo dục.</w:t>
      </w:r>
    </w:p>
    <w:p w:rsidR="00F97A1C" w:rsidRPr="001C43EB" w:rsidRDefault="00F97A1C" w:rsidP="0053697B">
      <w:pPr>
        <w:spacing w:after="120" w:line="240" w:lineRule="auto"/>
        <w:ind w:firstLine="720"/>
        <w:jc w:val="both"/>
        <w:rPr>
          <w:rFonts w:ascii="Times New Roman" w:hAnsi="Times New Roman"/>
          <w:sz w:val="28"/>
          <w:szCs w:val="28"/>
          <w:lang w:val="en-US"/>
        </w:rPr>
      </w:pPr>
      <w:r w:rsidRPr="001C43EB">
        <w:rPr>
          <w:rFonts w:ascii="Times New Roman" w:hAnsi="Times New Roman"/>
          <w:sz w:val="28"/>
          <w:szCs w:val="28"/>
          <w:lang w:val="en-US"/>
        </w:rPr>
        <w:t xml:space="preserve">+ </w:t>
      </w:r>
      <w:r w:rsidR="00964DE0" w:rsidRPr="001C43EB">
        <w:rPr>
          <w:rFonts w:ascii="Times New Roman" w:hAnsi="Times New Roman"/>
          <w:sz w:val="28"/>
          <w:szCs w:val="28"/>
          <w:lang w:val="en-US"/>
        </w:rPr>
        <w:t xml:space="preserve">Trường có chi bộ đảng độc lập, 100% cán bộ quản lý là đảng viên; </w:t>
      </w:r>
      <w:r w:rsidR="00596D90" w:rsidRPr="001C43EB">
        <w:rPr>
          <w:rFonts w:ascii="Times New Roman" w:hAnsi="Times New Roman"/>
          <w:sz w:val="28"/>
          <w:szCs w:val="28"/>
          <w:lang w:val="en-US"/>
        </w:rPr>
        <w:t>phấn đấ</w:t>
      </w:r>
      <w:r w:rsidR="00CF1B49" w:rsidRPr="001C43EB">
        <w:rPr>
          <w:rFonts w:ascii="Times New Roman" w:hAnsi="Times New Roman"/>
          <w:sz w:val="28"/>
          <w:szCs w:val="28"/>
          <w:lang w:val="en-US"/>
        </w:rPr>
        <w:t xml:space="preserve">u </w:t>
      </w:r>
      <w:r w:rsidR="0060064C" w:rsidRPr="001C43EB">
        <w:rPr>
          <w:rFonts w:ascii="Times New Roman" w:hAnsi="Times New Roman"/>
          <w:sz w:val="28"/>
          <w:szCs w:val="28"/>
          <w:lang w:val="en-US"/>
        </w:rPr>
        <w:t>4</w:t>
      </w:r>
      <w:r w:rsidR="00CF1B49" w:rsidRPr="001C43EB">
        <w:rPr>
          <w:rFonts w:ascii="Times New Roman" w:hAnsi="Times New Roman"/>
          <w:sz w:val="28"/>
          <w:szCs w:val="28"/>
          <w:lang w:val="en-US"/>
        </w:rPr>
        <w:t>0</w:t>
      </w:r>
      <w:r w:rsidR="00596D90" w:rsidRPr="001C43EB">
        <w:rPr>
          <w:rFonts w:ascii="Times New Roman" w:hAnsi="Times New Roman"/>
          <w:sz w:val="28"/>
          <w:szCs w:val="28"/>
          <w:lang w:val="en-US"/>
        </w:rPr>
        <w:t>% giáo viên</w:t>
      </w:r>
      <w:r w:rsidR="00CF1B49" w:rsidRPr="001C43EB">
        <w:rPr>
          <w:rFonts w:ascii="Times New Roman" w:hAnsi="Times New Roman"/>
          <w:sz w:val="28"/>
          <w:szCs w:val="28"/>
          <w:lang w:val="en-US"/>
        </w:rPr>
        <w:t>, nhân viên</w:t>
      </w:r>
      <w:r w:rsidR="00596D90" w:rsidRPr="001C43EB">
        <w:rPr>
          <w:rFonts w:ascii="Times New Roman" w:hAnsi="Times New Roman"/>
          <w:sz w:val="28"/>
          <w:szCs w:val="28"/>
          <w:lang w:val="en-US"/>
        </w:rPr>
        <w:t xml:space="preserve"> mầm non là đảng viên năm 2020.</w:t>
      </w:r>
    </w:p>
    <w:p w:rsidR="00170480" w:rsidRPr="001C43EB" w:rsidRDefault="00170480" w:rsidP="0053697B">
      <w:pPr>
        <w:spacing w:after="120" w:line="240" w:lineRule="auto"/>
        <w:ind w:firstLine="720"/>
        <w:jc w:val="both"/>
        <w:rPr>
          <w:rFonts w:ascii="Times New Roman" w:hAnsi="Times New Roman"/>
          <w:sz w:val="28"/>
          <w:szCs w:val="28"/>
          <w:lang w:val="en-US"/>
        </w:rPr>
      </w:pPr>
      <w:r w:rsidRPr="001C43EB">
        <w:rPr>
          <w:rFonts w:ascii="Times New Roman" w:hAnsi="Times New Roman"/>
          <w:sz w:val="28"/>
          <w:szCs w:val="28"/>
          <w:lang w:val="en-US"/>
        </w:rPr>
        <w:t>+ Phấn đấ</w:t>
      </w:r>
      <w:r w:rsidR="00E601B0" w:rsidRPr="001C43EB">
        <w:rPr>
          <w:rFonts w:ascii="Times New Roman" w:hAnsi="Times New Roman"/>
          <w:sz w:val="28"/>
          <w:szCs w:val="28"/>
          <w:lang w:val="en-US"/>
        </w:rPr>
        <w:t>u 90</w:t>
      </w:r>
      <w:r w:rsidRPr="001C43EB">
        <w:rPr>
          <w:rFonts w:ascii="Times New Roman" w:hAnsi="Times New Roman"/>
          <w:sz w:val="28"/>
          <w:szCs w:val="28"/>
          <w:lang w:val="en-US"/>
        </w:rPr>
        <w:t>% giáo viên đạt trình độ trên chuẩn</w:t>
      </w:r>
      <w:r w:rsidR="00E56823" w:rsidRPr="001C43EB">
        <w:rPr>
          <w:rFonts w:ascii="Times New Roman" w:hAnsi="Times New Roman"/>
          <w:sz w:val="28"/>
          <w:szCs w:val="28"/>
          <w:lang w:val="en-US"/>
        </w:rPr>
        <w:t>; 100% giáo viên đạt chuẩn nghề nghiệ</w:t>
      </w:r>
      <w:r w:rsidR="001C43EB">
        <w:rPr>
          <w:rFonts w:ascii="Times New Roman" w:hAnsi="Times New Roman"/>
          <w:sz w:val="28"/>
          <w:szCs w:val="28"/>
          <w:lang w:val="en-US"/>
        </w:rPr>
        <w:t xml:space="preserve">p: trong đó </w:t>
      </w:r>
      <w:r w:rsidR="0060064C" w:rsidRPr="001C43EB">
        <w:rPr>
          <w:rFonts w:ascii="Times New Roman" w:hAnsi="Times New Roman"/>
          <w:sz w:val="28"/>
          <w:szCs w:val="28"/>
          <w:lang w:val="en-US"/>
        </w:rPr>
        <w:t>75</w:t>
      </w:r>
      <w:r w:rsidR="00E56823" w:rsidRPr="001C43EB">
        <w:rPr>
          <w:rFonts w:ascii="Times New Roman" w:hAnsi="Times New Roman"/>
          <w:sz w:val="28"/>
          <w:szCs w:val="28"/>
          <w:lang w:val="en-US"/>
        </w:rPr>
        <w:t xml:space="preserve">% đạt </w:t>
      </w:r>
      <w:r w:rsidR="00D75AB1" w:rsidRPr="001C43EB">
        <w:rPr>
          <w:rFonts w:ascii="Times New Roman" w:hAnsi="Times New Roman"/>
          <w:sz w:val="28"/>
          <w:szCs w:val="28"/>
          <w:lang w:val="en-US"/>
        </w:rPr>
        <w:t xml:space="preserve">xuất sắc, </w:t>
      </w:r>
      <w:r w:rsidR="0060064C" w:rsidRPr="001C43EB">
        <w:rPr>
          <w:rFonts w:ascii="Times New Roman" w:hAnsi="Times New Roman"/>
          <w:sz w:val="28"/>
          <w:szCs w:val="28"/>
          <w:lang w:val="en-US"/>
        </w:rPr>
        <w:t>25</w:t>
      </w:r>
      <w:r w:rsidR="00E56823" w:rsidRPr="001C43EB">
        <w:rPr>
          <w:rFonts w:ascii="Times New Roman" w:hAnsi="Times New Roman"/>
          <w:sz w:val="28"/>
          <w:szCs w:val="28"/>
          <w:lang w:val="en-US"/>
        </w:rPr>
        <w:t>% đạt khá.</w:t>
      </w:r>
    </w:p>
    <w:p w:rsidR="00FB21D5" w:rsidRPr="001C43EB" w:rsidRDefault="00DA7E0A" w:rsidP="0053697B">
      <w:pPr>
        <w:spacing w:after="120" w:line="240" w:lineRule="auto"/>
        <w:ind w:firstLine="720"/>
        <w:jc w:val="both"/>
        <w:rPr>
          <w:rFonts w:ascii="Times New Roman" w:hAnsi="Times New Roman"/>
          <w:sz w:val="28"/>
          <w:szCs w:val="28"/>
          <w:lang w:val="en-US"/>
        </w:rPr>
      </w:pPr>
      <w:r w:rsidRPr="001C43EB">
        <w:rPr>
          <w:rFonts w:ascii="Times New Roman" w:hAnsi="Times New Roman"/>
          <w:sz w:val="28"/>
          <w:szCs w:val="28"/>
          <w:lang w:val="en-US"/>
        </w:rPr>
        <w:t>- Tích cực tham gia hội thi giáo viên dạy giỏi các cấp, tổ chức hội thi làm đồ dùng, đồ chơi tự tạo có chất lượng. Tổ chức giao lưu học hỏi các tiết dạy giỏi của bạn bè đồng nghiệp trong trường, các trường trong quận và trong thành phố.</w:t>
      </w:r>
    </w:p>
    <w:p w:rsidR="00596D90" w:rsidRPr="001C43EB" w:rsidRDefault="00596D90" w:rsidP="0053697B">
      <w:pPr>
        <w:spacing w:after="120" w:line="240" w:lineRule="auto"/>
        <w:ind w:firstLine="720"/>
        <w:jc w:val="both"/>
        <w:rPr>
          <w:rFonts w:ascii="Times New Roman" w:hAnsi="Times New Roman"/>
          <w:sz w:val="28"/>
          <w:szCs w:val="28"/>
          <w:lang w:val="en-US"/>
        </w:rPr>
      </w:pPr>
      <w:r w:rsidRPr="001C43EB">
        <w:rPr>
          <w:rFonts w:ascii="Times New Roman" w:hAnsi="Times New Roman"/>
          <w:sz w:val="28"/>
          <w:szCs w:val="28"/>
          <w:lang w:val="en-US"/>
        </w:rPr>
        <w:t xml:space="preserve">- 100% đội </w:t>
      </w:r>
      <w:proofErr w:type="gramStart"/>
      <w:r w:rsidRPr="001C43EB">
        <w:rPr>
          <w:rFonts w:ascii="Times New Roman" w:hAnsi="Times New Roman"/>
          <w:sz w:val="28"/>
          <w:szCs w:val="28"/>
          <w:lang w:val="en-US"/>
        </w:rPr>
        <w:t>ngũ</w:t>
      </w:r>
      <w:proofErr w:type="gramEnd"/>
      <w:r w:rsidRPr="001C43EB">
        <w:rPr>
          <w:rFonts w:ascii="Times New Roman" w:hAnsi="Times New Roman"/>
          <w:sz w:val="28"/>
          <w:szCs w:val="28"/>
          <w:lang w:val="en-US"/>
        </w:rPr>
        <w:t xml:space="preserve"> cán bộ quản lý và giáo viên được bồi dưỡng năng lực xây dựng và thực hiện chương trình giáo dục nhà trường phù hợp với yêu cầu </w:t>
      </w:r>
      <w:r w:rsidR="00061945" w:rsidRPr="001C43EB">
        <w:rPr>
          <w:rFonts w:ascii="Times New Roman" w:hAnsi="Times New Roman"/>
          <w:sz w:val="28"/>
          <w:szCs w:val="28"/>
          <w:lang w:val="en-US"/>
        </w:rPr>
        <w:t>mới, tiếp cận với chất lượng giáo dục mầm non tiên tiến trong khu vực và thế giới.</w:t>
      </w:r>
    </w:p>
    <w:p w:rsidR="00DA7E0A" w:rsidRPr="001C43EB" w:rsidRDefault="00DA7E0A" w:rsidP="0053697B">
      <w:pPr>
        <w:spacing w:after="120" w:line="240" w:lineRule="auto"/>
        <w:ind w:firstLine="720"/>
        <w:jc w:val="both"/>
        <w:rPr>
          <w:rFonts w:ascii="Times New Roman" w:hAnsi="Times New Roman"/>
          <w:sz w:val="28"/>
          <w:szCs w:val="28"/>
          <w:lang w:val="en-US"/>
        </w:rPr>
      </w:pPr>
      <w:r w:rsidRPr="001C43EB">
        <w:rPr>
          <w:rFonts w:ascii="Times New Roman" w:hAnsi="Times New Roman"/>
          <w:sz w:val="28"/>
          <w:szCs w:val="28"/>
          <w:lang w:val="en-US"/>
        </w:rPr>
        <w:t>- Xây dựng nhà trường đạt chuẩn trường họ</w:t>
      </w:r>
      <w:r w:rsidR="00170480" w:rsidRPr="001C43EB">
        <w:rPr>
          <w:rFonts w:ascii="Times New Roman" w:hAnsi="Times New Roman"/>
          <w:sz w:val="28"/>
          <w:szCs w:val="28"/>
          <w:lang w:val="en-US"/>
        </w:rPr>
        <w:t xml:space="preserve">c văn hóa. </w:t>
      </w:r>
      <w:proofErr w:type="gramStart"/>
      <w:r w:rsidR="00170480" w:rsidRPr="001C43EB">
        <w:rPr>
          <w:rFonts w:ascii="Times New Roman" w:hAnsi="Times New Roman"/>
          <w:sz w:val="28"/>
          <w:szCs w:val="28"/>
          <w:lang w:val="en-US"/>
        </w:rPr>
        <w:t>T</w:t>
      </w:r>
      <w:r w:rsidRPr="001C43EB">
        <w:rPr>
          <w:rFonts w:ascii="Times New Roman" w:hAnsi="Times New Roman"/>
          <w:sz w:val="28"/>
          <w:szCs w:val="28"/>
          <w:lang w:val="en-US"/>
        </w:rPr>
        <w:t>hực hiện tốt quy chế dân chủ trong nhà trường</w:t>
      </w:r>
      <w:r w:rsidR="00170480" w:rsidRPr="001C43EB">
        <w:rPr>
          <w:rFonts w:ascii="Times New Roman" w:hAnsi="Times New Roman"/>
          <w:sz w:val="28"/>
          <w:szCs w:val="28"/>
          <w:lang w:val="en-US"/>
        </w:rPr>
        <w:t>.</w:t>
      </w:r>
      <w:proofErr w:type="gramEnd"/>
      <w:r w:rsidR="00170480" w:rsidRPr="001C43EB">
        <w:rPr>
          <w:rFonts w:ascii="Times New Roman" w:hAnsi="Times New Roman"/>
          <w:sz w:val="28"/>
          <w:szCs w:val="28"/>
          <w:lang w:val="en-US"/>
        </w:rPr>
        <w:t xml:space="preserve"> Chăm lo đời sống vật chất và tinh thần cho cán bộ</w:t>
      </w:r>
      <w:r w:rsidR="008167AE" w:rsidRPr="001C43EB">
        <w:rPr>
          <w:rFonts w:ascii="Times New Roman" w:hAnsi="Times New Roman"/>
          <w:sz w:val="28"/>
          <w:szCs w:val="28"/>
          <w:lang w:val="en-US"/>
        </w:rPr>
        <w:t xml:space="preserve">, </w:t>
      </w:r>
      <w:r w:rsidR="00170480" w:rsidRPr="001C43EB">
        <w:rPr>
          <w:rFonts w:ascii="Times New Roman" w:hAnsi="Times New Roman"/>
          <w:sz w:val="28"/>
          <w:szCs w:val="28"/>
          <w:lang w:val="en-US"/>
        </w:rPr>
        <w:t>giáo viên, nhân viên trong nhà trường.</w:t>
      </w:r>
    </w:p>
    <w:p w:rsidR="008479F7" w:rsidRPr="001C43EB" w:rsidRDefault="00E601B0" w:rsidP="0053697B">
      <w:pPr>
        <w:spacing w:after="120" w:line="240" w:lineRule="auto"/>
        <w:ind w:firstLine="720"/>
        <w:jc w:val="both"/>
        <w:rPr>
          <w:rFonts w:ascii="Times New Roman" w:hAnsi="Times New Roman"/>
          <w:b/>
          <w:sz w:val="28"/>
          <w:szCs w:val="28"/>
          <w:lang w:val="en-US"/>
        </w:rPr>
      </w:pPr>
      <w:r w:rsidRPr="001C43EB">
        <w:rPr>
          <w:rFonts w:ascii="Times New Roman" w:hAnsi="Times New Roman"/>
          <w:b/>
          <w:sz w:val="28"/>
          <w:szCs w:val="28"/>
          <w:lang w:val="en-US"/>
        </w:rPr>
        <w:t>II. ĐỊNH HƯỚNG MỘT SỐ NHIỆM VỤ GIẢI PHÁP CHỦ YẾU</w:t>
      </w:r>
    </w:p>
    <w:p w:rsidR="003D7227" w:rsidRPr="001C43EB" w:rsidRDefault="000E36AC" w:rsidP="0053697B">
      <w:pPr>
        <w:spacing w:after="120" w:line="240" w:lineRule="auto"/>
        <w:ind w:firstLine="720"/>
        <w:jc w:val="both"/>
        <w:rPr>
          <w:rFonts w:ascii="Times New Roman" w:hAnsi="Times New Roman"/>
          <w:b/>
          <w:sz w:val="28"/>
          <w:szCs w:val="28"/>
          <w:lang w:val="en-US"/>
        </w:rPr>
      </w:pPr>
      <w:r w:rsidRPr="001C43EB">
        <w:rPr>
          <w:rFonts w:ascii="Times New Roman" w:hAnsi="Times New Roman"/>
          <w:b/>
          <w:sz w:val="28"/>
          <w:szCs w:val="28"/>
          <w:lang w:val="en-US"/>
        </w:rPr>
        <w:t>1. Tăng cường tuyên truyền, giáo dục chính trị, tư tưởng.</w:t>
      </w:r>
    </w:p>
    <w:p w:rsidR="000E36AC" w:rsidRPr="001C43EB" w:rsidRDefault="000E36AC" w:rsidP="0053697B">
      <w:pPr>
        <w:spacing w:after="120" w:line="240" w:lineRule="auto"/>
        <w:ind w:firstLine="720"/>
        <w:jc w:val="both"/>
        <w:rPr>
          <w:rFonts w:ascii="Times New Roman" w:hAnsi="Times New Roman"/>
          <w:sz w:val="28"/>
          <w:szCs w:val="28"/>
          <w:lang w:val="en-US"/>
        </w:rPr>
      </w:pPr>
      <w:r w:rsidRPr="001C43EB">
        <w:rPr>
          <w:rFonts w:ascii="Times New Roman" w:hAnsi="Times New Roman"/>
          <w:sz w:val="28"/>
          <w:szCs w:val="28"/>
          <w:lang w:val="en-US"/>
        </w:rPr>
        <w:t xml:space="preserve">- </w:t>
      </w:r>
      <w:r w:rsidR="00A23088" w:rsidRPr="001C43EB">
        <w:rPr>
          <w:rFonts w:ascii="Times New Roman" w:hAnsi="Times New Roman"/>
          <w:sz w:val="28"/>
          <w:szCs w:val="28"/>
          <w:lang w:val="en-US"/>
        </w:rPr>
        <w:t xml:space="preserve">Tăng cường trách nhiệm của </w:t>
      </w:r>
      <w:r w:rsidR="00A9136E" w:rsidRPr="001C43EB">
        <w:rPr>
          <w:rFonts w:ascii="Times New Roman" w:hAnsi="Times New Roman"/>
          <w:sz w:val="28"/>
          <w:szCs w:val="28"/>
          <w:lang w:val="en-US"/>
        </w:rPr>
        <w:t>Hiệu trưởng</w:t>
      </w:r>
      <w:r w:rsidR="00A23088" w:rsidRPr="001C43EB">
        <w:rPr>
          <w:rFonts w:ascii="Times New Roman" w:hAnsi="Times New Roman"/>
          <w:sz w:val="28"/>
          <w:szCs w:val="28"/>
          <w:lang w:val="en-US"/>
        </w:rPr>
        <w:t xml:space="preserve"> trong việc chỉ đạo, tổ chức thực hiện công tác tuyên truyền về </w:t>
      </w:r>
      <w:r w:rsidR="00A9136E" w:rsidRPr="001C43EB">
        <w:rPr>
          <w:rFonts w:ascii="Times New Roman" w:hAnsi="Times New Roman"/>
          <w:sz w:val="28"/>
          <w:szCs w:val="28"/>
          <w:lang w:val="en-US"/>
        </w:rPr>
        <w:t xml:space="preserve">chất lượng </w:t>
      </w:r>
      <w:r w:rsidR="00A23088" w:rsidRPr="001C43EB">
        <w:rPr>
          <w:rFonts w:ascii="Times New Roman" w:hAnsi="Times New Roman"/>
          <w:sz w:val="28"/>
          <w:szCs w:val="28"/>
          <w:lang w:val="en-US"/>
        </w:rPr>
        <w:t>giáo dục mầm non</w:t>
      </w:r>
      <w:r w:rsidR="00A9136E" w:rsidRPr="001C43EB">
        <w:rPr>
          <w:rFonts w:ascii="Times New Roman" w:hAnsi="Times New Roman"/>
          <w:sz w:val="28"/>
          <w:szCs w:val="28"/>
          <w:lang w:val="en-US"/>
        </w:rPr>
        <w:t xml:space="preserve"> trong nhà trường.</w:t>
      </w:r>
    </w:p>
    <w:p w:rsidR="00A9136E" w:rsidRPr="001C43EB" w:rsidRDefault="00A9136E" w:rsidP="0053697B">
      <w:pPr>
        <w:spacing w:after="120" w:line="240" w:lineRule="auto"/>
        <w:ind w:firstLine="720"/>
        <w:jc w:val="both"/>
        <w:rPr>
          <w:rFonts w:ascii="Times New Roman" w:hAnsi="Times New Roman"/>
          <w:sz w:val="28"/>
          <w:szCs w:val="28"/>
          <w:lang w:val="en-US"/>
        </w:rPr>
      </w:pPr>
      <w:r w:rsidRPr="001C43EB">
        <w:rPr>
          <w:rFonts w:ascii="Times New Roman" w:hAnsi="Times New Roman"/>
          <w:sz w:val="28"/>
          <w:szCs w:val="28"/>
          <w:lang w:val="en-US"/>
        </w:rPr>
        <w:t xml:space="preserve">- Thường xuyên thực hiện giáo dục chính trị, tư tưởng, đạo đức nhà giáo tới cán bộ quản lý, giáo viên, nhân viên tại trường. Phát hiện và tuyên truyền những việc làm tốt, những tấm gương điển hình tiên tiến để </w:t>
      </w:r>
      <w:proofErr w:type="gramStart"/>
      <w:r w:rsidRPr="001C43EB">
        <w:rPr>
          <w:rFonts w:ascii="Times New Roman" w:hAnsi="Times New Roman"/>
          <w:sz w:val="28"/>
          <w:szCs w:val="28"/>
          <w:lang w:val="en-US"/>
        </w:rPr>
        <w:t>lan</w:t>
      </w:r>
      <w:proofErr w:type="gramEnd"/>
      <w:r w:rsidRPr="001C43EB">
        <w:rPr>
          <w:rFonts w:ascii="Times New Roman" w:hAnsi="Times New Roman"/>
          <w:sz w:val="28"/>
          <w:szCs w:val="28"/>
          <w:lang w:val="en-US"/>
        </w:rPr>
        <w:t xml:space="preserve"> tỏa</w:t>
      </w:r>
      <w:r w:rsidR="00123CFE" w:rsidRPr="001C43EB">
        <w:rPr>
          <w:rFonts w:ascii="Times New Roman" w:hAnsi="Times New Roman"/>
          <w:sz w:val="28"/>
          <w:szCs w:val="28"/>
          <w:lang w:val="en-US"/>
        </w:rPr>
        <w:t>,</w:t>
      </w:r>
      <w:r w:rsidRPr="001C43EB">
        <w:rPr>
          <w:rFonts w:ascii="Times New Roman" w:hAnsi="Times New Roman"/>
          <w:sz w:val="28"/>
          <w:szCs w:val="28"/>
          <w:lang w:val="en-US"/>
        </w:rPr>
        <w:t xml:space="preserve"> nhân </w:t>
      </w:r>
      <w:r w:rsidR="00123CFE" w:rsidRPr="001C43EB">
        <w:rPr>
          <w:rFonts w:ascii="Times New Roman" w:hAnsi="Times New Roman"/>
          <w:sz w:val="28"/>
          <w:szCs w:val="28"/>
          <w:lang w:val="en-US"/>
        </w:rPr>
        <w:t xml:space="preserve">rộng </w:t>
      </w:r>
      <w:r w:rsidRPr="001C43EB">
        <w:rPr>
          <w:rFonts w:ascii="Times New Roman" w:hAnsi="Times New Roman"/>
          <w:sz w:val="28"/>
          <w:szCs w:val="28"/>
          <w:lang w:val="en-US"/>
        </w:rPr>
        <w:t>trong</w:t>
      </w:r>
      <w:r w:rsidR="00123CFE" w:rsidRPr="001C43EB">
        <w:rPr>
          <w:rFonts w:ascii="Times New Roman" w:hAnsi="Times New Roman"/>
          <w:sz w:val="28"/>
          <w:szCs w:val="28"/>
          <w:lang w:val="en-US"/>
        </w:rPr>
        <w:t xml:space="preserve"> toàn trường.</w:t>
      </w:r>
    </w:p>
    <w:p w:rsidR="00123CFE" w:rsidRPr="001C43EB" w:rsidRDefault="00123CFE" w:rsidP="0053697B">
      <w:pPr>
        <w:spacing w:after="120" w:line="240" w:lineRule="auto"/>
        <w:ind w:firstLine="720"/>
        <w:jc w:val="both"/>
        <w:rPr>
          <w:rFonts w:ascii="Times New Roman" w:hAnsi="Times New Roman"/>
          <w:sz w:val="28"/>
          <w:szCs w:val="28"/>
          <w:lang w:val="en-US"/>
        </w:rPr>
      </w:pPr>
      <w:r w:rsidRPr="001C43EB">
        <w:rPr>
          <w:rFonts w:ascii="Times New Roman" w:hAnsi="Times New Roman"/>
          <w:sz w:val="28"/>
          <w:szCs w:val="28"/>
          <w:lang w:val="en-US"/>
        </w:rPr>
        <w:t>- Tạo điều kiện cho cán bộ, giáo viên tham gia các lớp bồi dưỡng lý luận chính trị trình độ trung cấp, chứng chỉ quản lý nhà nước, thạc sĩ quản lý giáo dụ</w:t>
      </w:r>
      <w:r w:rsidR="005E6CC7" w:rsidRPr="001C43EB">
        <w:rPr>
          <w:rFonts w:ascii="Times New Roman" w:hAnsi="Times New Roman"/>
          <w:sz w:val="28"/>
          <w:szCs w:val="28"/>
          <w:lang w:val="en-US"/>
        </w:rPr>
        <w:t>c.</w:t>
      </w:r>
    </w:p>
    <w:p w:rsidR="005E6CC7" w:rsidRPr="001C43EB" w:rsidRDefault="005E6CC7" w:rsidP="0053697B">
      <w:pPr>
        <w:spacing w:after="120" w:line="240" w:lineRule="auto"/>
        <w:ind w:firstLine="720"/>
        <w:jc w:val="both"/>
        <w:rPr>
          <w:rFonts w:ascii="Times New Roman" w:hAnsi="Times New Roman"/>
          <w:sz w:val="28"/>
          <w:szCs w:val="28"/>
          <w:lang w:val="en-US"/>
        </w:rPr>
      </w:pPr>
      <w:r w:rsidRPr="001C43EB">
        <w:rPr>
          <w:rFonts w:ascii="Times New Roman" w:hAnsi="Times New Roman"/>
          <w:sz w:val="28"/>
          <w:szCs w:val="28"/>
          <w:lang w:val="en-US"/>
        </w:rPr>
        <w:t xml:space="preserve">- Phát huy tốt vai trò của tổ chức công đoàn, luôn tuyên truyền giáo dục chính trị, tư tưởng tới các đoàn viên công đoàn trong nhà trường. </w:t>
      </w:r>
      <w:proofErr w:type="gramStart"/>
      <w:r w:rsidRPr="001C43EB">
        <w:rPr>
          <w:rFonts w:ascii="Times New Roman" w:hAnsi="Times New Roman"/>
          <w:sz w:val="28"/>
          <w:szCs w:val="28"/>
          <w:lang w:val="en-US"/>
        </w:rPr>
        <w:t xml:space="preserve">Quan tâm bảo </w:t>
      </w:r>
      <w:r w:rsidRPr="001C43EB">
        <w:rPr>
          <w:rFonts w:ascii="Times New Roman" w:hAnsi="Times New Roman"/>
          <w:sz w:val="28"/>
          <w:szCs w:val="28"/>
          <w:lang w:val="en-US"/>
        </w:rPr>
        <w:lastRenderedPageBreak/>
        <w:t>vệ quyền lợi và chăm lo đời sống tinh thần và vật chất đối với đoàn viên công đoàn.</w:t>
      </w:r>
      <w:proofErr w:type="gramEnd"/>
    </w:p>
    <w:p w:rsidR="005E6CC7" w:rsidRPr="001C43EB" w:rsidRDefault="005E6CC7" w:rsidP="0053697B">
      <w:pPr>
        <w:spacing w:after="120" w:line="240" w:lineRule="auto"/>
        <w:ind w:firstLine="720"/>
        <w:jc w:val="both"/>
        <w:rPr>
          <w:rFonts w:ascii="Times New Roman" w:hAnsi="Times New Roman"/>
          <w:b/>
          <w:sz w:val="28"/>
          <w:szCs w:val="28"/>
          <w:lang w:val="en-US"/>
        </w:rPr>
      </w:pPr>
      <w:r w:rsidRPr="001C43EB">
        <w:rPr>
          <w:rFonts w:ascii="Times New Roman" w:hAnsi="Times New Roman"/>
          <w:b/>
          <w:sz w:val="28"/>
          <w:szCs w:val="28"/>
          <w:lang w:val="en-US"/>
        </w:rPr>
        <w:t xml:space="preserve">2. Xây dựng đội </w:t>
      </w:r>
      <w:proofErr w:type="gramStart"/>
      <w:r w:rsidRPr="001C43EB">
        <w:rPr>
          <w:rFonts w:ascii="Times New Roman" w:hAnsi="Times New Roman"/>
          <w:b/>
          <w:sz w:val="28"/>
          <w:szCs w:val="28"/>
          <w:lang w:val="en-US"/>
        </w:rPr>
        <w:t>ngũ</w:t>
      </w:r>
      <w:proofErr w:type="gramEnd"/>
      <w:r w:rsidRPr="001C43EB">
        <w:rPr>
          <w:rFonts w:ascii="Times New Roman" w:hAnsi="Times New Roman"/>
          <w:b/>
          <w:sz w:val="28"/>
          <w:szCs w:val="28"/>
          <w:lang w:val="en-US"/>
        </w:rPr>
        <w:t xml:space="preserve"> quản lý, giáo viên, nhân viên</w:t>
      </w:r>
      <w:r w:rsidR="006B5862" w:rsidRPr="001C43EB">
        <w:rPr>
          <w:rFonts w:ascii="Times New Roman" w:hAnsi="Times New Roman"/>
          <w:b/>
          <w:sz w:val="28"/>
          <w:szCs w:val="28"/>
          <w:lang w:val="en-US"/>
        </w:rPr>
        <w:t xml:space="preserve"> mầm non đáp ứng nhu cầu đổi mới căn bản, toàn diện giáo dục và đào tạo.</w:t>
      </w:r>
    </w:p>
    <w:p w:rsidR="00666174" w:rsidRPr="001C43EB" w:rsidRDefault="006D2CA8" w:rsidP="0053697B">
      <w:pPr>
        <w:spacing w:after="120" w:line="240" w:lineRule="auto"/>
        <w:ind w:firstLine="720"/>
        <w:jc w:val="both"/>
        <w:rPr>
          <w:rFonts w:ascii="Times New Roman" w:hAnsi="Times New Roman"/>
          <w:sz w:val="28"/>
          <w:szCs w:val="28"/>
          <w:lang w:val="en-US"/>
        </w:rPr>
      </w:pPr>
      <w:r w:rsidRPr="001C43EB">
        <w:rPr>
          <w:rFonts w:ascii="Times New Roman" w:hAnsi="Times New Roman"/>
          <w:sz w:val="28"/>
          <w:szCs w:val="28"/>
          <w:lang w:val="en-US"/>
        </w:rPr>
        <w:t xml:space="preserve">Xây dựng đội ngũ cán bộ, giáo viên, nhân viên đủ về số lượng, có tư tưởng chính trị vững vàng, phẩm chất đạo đức tốt, có năng lực chuyên môn khá, giỏi, có trình độ tin học cơ bản, có phong cách sư phạm </w:t>
      </w:r>
      <w:r w:rsidR="00666174" w:rsidRPr="001C43EB">
        <w:rPr>
          <w:rFonts w:ascii="Times New Roman" w:hAnsi="Times New Roman"/>
          <w:sz w:val="28"/>
          <w:szCs w:val="28"/>
          <w:lang w:val="en-US"/>
        </w:rPr>
        <w:t>mẫu mực, tận tụy yêu nghề mến trẻ, đoàn kết nội bộ luôn phấn đấu vì mục đích chung của nhà trường hoàn thành xuất sắc mọi nhiệm vụ được giao, cụ thể như sau:</w:t>
      </w:r>
    </w:p>
    <w:p w:rsidR="006B5862" w:rsidRPr="001C43EB" w:rsidRDefault="00666174" w:rsidP="0053697B">
      <w:pPr>
        <w:spacing w:after="120" w:line="240" w:lineRule="auto"/>
        <w:ind w:firstLine="720"/>
        <w:jc w:val="both"/>
        <w:rPr>
          <w:rFonts w:ascii="Times New Roman" w:hAnsi="Times New Roman"/>
          <w:sz w:val="28"/>
          <w:szCs w:val="28"/>
          <w:lang w:val="en-US"/>
        </w:rPr>
      </w:pPr>
      <w:r w:rsidRPr="001C43EB">
        <w:rPr>
          <w:rFonts w:ascii="Times New Roman" w:hAnsi="Times New Roman"/>
          <w:sz w:val="28"/>
          <w:szCs w:val="28"/>
          <w:lang w:val="en-US"/>
        </w:rPr>
        <w:t xml:space="preserve">- Xây </w:t>
      </w:r>
      <w:r w:rsidR="006B5862" w:rsidRPr="001C43EB">
        <w:rPr>
          <w:rFonts w:ascii="Times New Roman" w:hAnsi="Times New Roman"/>
          <w:sz w:val="28"/>
          <w:szCs w:val="28"/>
          <w:lang w:val="en-US"/>
        </w:rPr>
        <w:t xml:space="preserve">dựng đội </w:t>
      </w:r>
      <w:proofErr w:type="gramStart"/>
      <w:r w:rsidR="006B5862" w:rsidRPr="001C43EB">
        <w:rPr>
          <w:rFonts w:ascii="Times New Roman" w:hAnsi="Times New Roman"/>
          <w:sz w:val="28"/>
          <w:szCs w:val="28"/>
          <w:lang w:val="en-US"/>
        </w:rPr>
        <w:t>ngũ</w:t>
      </w:r>
      <w:proofErr w:type="gramEnd"/>
      <w:r w:rsidR="006B5862" w:rsidRPr="001C43EB">
        <w:rPr>
          <w:rFonts w:ascii="Times New Roman" w:hAnsi="Times New Roman"/>
          <w:sz w:val="28"/>
          <w:szCs w:val="28"/>
          <w:lang w:val="en-US"/>
        </w:rPr>
        <w:t xml:space="preserve"> cán bộ quản lý:</w:t>
      </w:r>
    </w:p>
    <w:p w:rsidR="006B5862" w:rsidRPr="001C43EB" w:rsidRDefault="006B5862" w:rsidP="0053697B">
      <w:pPr>
        <w:spacing w:after="120" w:line="240" w:lineRule="auto"/>
        <w:ind w:firstLine="720"/>
        <w:jc w:val="both"/>
        <w:rPr>
          <w:rFonts w:ascii="Times New Roman" w:hAnsi="Times New Roman"/>
          <w:sz w:val="28"/>
          <w:szCs w:val="28"/>
          <w:lang w:val="en-US"/>
        </w:rPr>
      </w:pPr>
      <w:r w:rsidRPr="001C43EB">
        <w:rPr>
          <w:rFonts w:ascii="Times New Roman" w:hAnsi="Times New Roman"/>
          <w:sz w:val="28"/>
          <w:szCs w:val="28"/>
          <w:lang w:val="en-US"/>
        </w:rPr>
        <w:t>+ 100% cán bộ quản lý có trình độ trung cấp lý luận chính trị</w:t>
      </w:r>
      <w:r w:rsidR="008167AE" w:rsidRPr="001C43EB">
        <w:rPr>
          <w:rFonts w:ascii="Times New Roman" w:hAnsi="Times New Roman"/>
          <w:sz w:val="28"/>
          <w:szCs w:val="28"/>
          <w:lang w:val="en-US"/>
        </w:rPr>
        <w:t>; q</w:t>
      </w:r>
      <w:r w:rsidRPr="001C43EB">
        <w:rPr>
          <w:rFonts w:ascii="Times New Roman" w:hAnsi="Times New Roman"/>
          <w:sz w:val="28"/>
          <w:szCs w:val="28"/>
          <w:lang w:val="en-US"/>
        </w:rPr>
        <w:t>uản lý nhà nướ</w:t>
      </w:r>
      <w:r w:rsidR="008167AE" w:rsidRPr="001C43EB">
        <w:rPr>
          <w:rFonts w:ascii="Times New Roman" w:hAnsi="Times New Roman"/>
          <w:sz w:val="28"/>
          <w:szCs w:val="28"/>
          <w:lang w:val="en-US"/>
        </w:rPr>
        <w:t xml:space="preserve">c; </w:t>
      </w:r>
      <w:proofErr w:type="gramStart"/>
      <w:r w:rsidR="008167AE" w:rsidRPr="001C43EB">
        <w:rPr>
          <w:rFonts w:ascii="Times New Roman" w:hAnsi="Times New Roman"/>
          <w:sz w:val="28"/>
          <w:szCs w:val="28"/>
          <w:lang w:val="en-US"/>
        </w:rPr>
        <w:t>a</w:t>
      </w:r>
      <w:r w:rsidRPr="001C43EB">
        <w:rPr>
          <w:rFonts w:ascii="Times New Roman" w:hAnsi="Times New Roman"/>
          <w:sz w:val="28"/>
          <w:szCs w:val="28"/>
          <w:lang w:val="en-US"/>
        </w:rPr>
        <w:t>n</w:t>
      </w:r>
      <w:proofErr w:type="gramEnd"/>
      <w:r w:rsidRPr="001C43EB">
        <w:rPr>
          <w:rFonts w:ascii="Times New Roman" w:hAnsi="Times New Roman"/>
          <w:sz w:val="28"/>
          <w:szCs w:val="28"/>
          <w:lang w:val="en-US"/>
        </w:rPr>
        <w:t xml:space="preserve"> ninh quốc phòng.</w:t>
      </w:r>
    </w:p>
    <w:p w:rsidR="00235E94" w:rsidRPr="001C43EB" w:rsidRDefault="00235E94" w:rsidP="0053697B">
      <w:pPr>
        <w:spacing w:after="120" w:line="240" w:lineRule="auto"/>
        <w:ind w:firstLine="720"/>
        <w:jc w:val="both"/>
        <w:rPr>
          <w:rFonts w:ascii="Times New Roman" w:hAnsi="Times New Roman"/>
          <w:sz w:val="28"/>
          <w:szCs w:val="28"/>
          <w:lang w:val="en-US"/>
        </w:rPr>
      </w:pPr>
      <w:r w:rsidRPr="001C43EB">
        <w:rPr>
          <w:rFonts w:ascii="Times New Roman" w:hAnsi="Times New Roman"/>
          <w:sz w:val="28"/>
          <w:szCs w:val="28"/>
          <w:lang w:val="en-US"/>
        </w:rPr>
        <w:t xml:space="preserve">+ 100% cán bộ quản lý đạt trình độ đại học sư phạm mầm </w:t>
      </w:r>
      <w:proofErr w:type="gramStart"/>
      <w:r w:rsidRPr="001C43EB">
        <w:rPr>
          <w:rFonts w:ascii="Times New Roman" w:hAnsi="Times New Roman"/>
          <w:sz w:val="28"/>
          <w:szCs w:val="28"/>
          <w:lang w:val="en-US"/>
        </w:rPr>
        <w:t>non</w:t>
      </w:r>
      <w:proofErr w:type="gramEnd"/>
      <w:r w:rsidRPr="001C43EB">
        <w:rPr>
          <w:rFonts w:ascii="Times New Roman" w:hAnsi="Times New Roman"/>
          <w:sz w:val="28"/>
          <w:szCs w:val="28"/>
          <w:lang w:val="en-US"/>
        </w:rPr>
        <w:t>.</w:t>
      </w:r>
    </w:p>
    <w:p w:rsidR="00235E94" w:rsidRPr="001C43EB" w:rsidRDefault="00235E94" w:rsidP="0053697B">
      <w:pPr>
        <w:spacing w:after="120" w:line="240" w:lineRule="auto"/>
        <w:ind w:firstLine="720"/>
        <w:jc w:val="both"/>
        <w:rPr>
          <w:rFonts w:ascii="Times New Roman" w:hAnsi="Times New Roman"/>
          <w:sz w:val="28"/>
          <w:szCs w:val="28"/>
          <w:lang w:val="en-US"/>
        </w:rPr>
      </w:pPr>
      <w:r w:rsidRPr="001C43EB">
        <w:rPr>
          <w:rFonts w:ascii="Times New Roman" w:hAnsi="Times New Roman"/>
          <w:sz w:val="28"/>
          <w:szCs w:val="28"/>
          <w:lang w:val="en-US"/>
        </w:rPr>
        <w:t>+ 100% cán bộ quản lý có trình độ tin học cơ bản và phấn đấu đến năm 2018 có chứng chỉ ngoại ngữ B1.</w:t>
      </w:r>
    </w:p>
    <w:p w:rsidR="00AC1D0E" w:rsidRPr="001C43EB" w:rsidRDefault="00AC1D0E" w:rsidP="0053697B">
      <w:pPr>
        <w:spacing w:after="120" w:line="240" w:lineRule="auto"/>
        <w:ind w:firstLine="720"/>
        <w:jc w:val="both"/>
        <w:rPr>
          <w:rFonts w:ascii="Times New Roman" w:hAnsi="Times New Roman"/>
          <w:sz w:val="28"/>
          <w:szCs w:val="28"/>
          <w:lang w:val="en-US"/>
        </w:rPr>
      </w:pPr>
      <w:r w:rsidRPr="001C43EB">
        <w:rPr>
          <w:rFonts w:ascii="Times New Roman" w:hAnsi="Times New Roman"/>
          <w:sz w:val="28"/>
          <w:szCs w:val="28"/>
          <w:lang w:val="en-US"/>
        </w:rPr>
        <w:t>+ 100% cán bộ quản lý đánh giá chuẩn hằng năm đều xếp loại xuất sắc.</w:t>
      </w:r>
    </w:p>
    <w:p w:rsidR="00235E94" w:rsidRPr="001C43EB" w:rsidRDefault="006D2CA8" w:rsidP="0053697B">
      <w:pPr>
        <w:spacing w:after="120" w:line="240" w:lineRule="auto"/>
        <w:ind w:firstLine="720"/>
        <w:jc w:val="both"/>
        <w:rPr>
          <w:rFonts w:ascii="Times New Roman" w:hAnsi="Times New Roman"/>
          <w:sz w:val="28"/>
          <w:szCs w:val="28"/>
          <w:lang w:val="en-US"/>
        </w:rPr>
      </w:pPr>
      <w:r w:rsidRPr="001C43EB">
        <w:rPr>
          <w:rFonts w:ascii="Times New Roman" w:hAnsi="Times New Roman"/>
          <w:sz w:val="28"/>
          <w:szCs w:val="28"/>
          <w:lang w:val="en-US"/>
        </w:rPr>
        <w:t xml:space="preserve">- </w:t>
      </w:r>
      <w:r w:rsidR="00666174" w:rsidRPr="001C43EB">
        <w:rPr>
          <w:rFonts w:ascii="Times New Roman" w:hAnsi="Times New Roman"/>
          <w:sz w:val="28"/>
          <w:szCs w:val="28"/>
          <w:lang w:val="en-US"/>
        </w:rPr>
        <w:t xml:space="preserve">Xây dựng đội </w:t>
      </w:r>
      <w:proofErr w:type="gramStart"/>
      <w:r w:rsidR="00666174" w:rsidRPr="001C43EB">
        <w:rPr>
          <w:rFonts w:ascii="Times New Roman" w:hAnsi="Times New Roman"/>
          <w:sz w:val="28"/>
          <w:szCs w:val="28"/>
          <w:lang w:val="en-US"/>
        </w:rPr>
        <w:t>ngũ</w:t>
      </w:r>
      <w:proofErr w:type="gramEnd"/>
      <w:r w:rsidR="00666174" w:rsidRPr="001C43EB">
        <w:rPr>
          <w:rFonts w:ascii="Times New Roman" w:hAnsi="Times New Roman"/>
          <w:sz w:val="28"/>
          <w:szCs w:val="28"/>
          <w:lang w:val="en-US"/>
        </w:rPr>
        <w:t xml:space="preserve"> giáo viên:</w:t>
      </w:r>
    </w:p>
    <w:p w:rsidR="00666174" w:rsidRPr="001C43EB" w:rsidRDefault="00666174" w:rsidP="0053697B">
      <w:pPr>
        <w:spacing w:after="120" w:line="240" w:lineRule="auto"/>
        <w:ind w:firstLine="720"/>
        <w:jc w:val="both"/>
        <w:rPr>
          <w:rFonts w:ascii="Times New Roman" w:hAnsi="Times New Roman"/>
          <w:sz w:val="28"/>
          <w:szCs w:val="28"/>
          <w:lang w:val="en-US"/>
        </w:rPr>
      </w:pPr>
      <w:r w:rsidRPr="001C43EB">
        <w:rPr>
          <w:rFonts w:ascii="Times New Roman" w:hAnsi="Times New Roman"/>
          <w:sz w:val="28"/>
          <w:szCs w:val="28"/>
          <w:lang w:val="en-US"/>
        </w:rPr>
        <w:t xml:space="preserve">+ </w:t>
      </w:r>
      <w:r w:rsidR="00AC1D0E" w:rsidRPr="001C43EB">
        <w:rPr>
          <w:rFonts w:ascii="Times New Roman" w:hAnsi="Times New Roman"/>
          <w:sz w:val="28"/>
          <w:szCs w:val="28"/>
          <w:lang w:val="en-US"/>
        </w:rPr>
        <w:t xml:space="preserve">Phấn đấu </w:t>
      </w:r>
      <w:r w:rsidRPr="001C43EB">
        <w:rPr>
          <w:rFonts w:ascii="Times New Roman" w:hAnsi="Times New Roman"/>
          <w:sz w:val="28"/>
          <w:szCs w:val="28"/>
          <w:lang w:val="en-US"/>
        </w:rPr>
        <w:t>90% giáo viên có trình độ cao đẳng, đại học</w:t>
      </w:r>
      <w:r w:rsidR="00866BF4" w:rsidRPr="001C43EB">
        <w:rPr>
          <w:rFonts w:ascii="Times New Roman" w:hAnsi="Times New Roman"/>
          <w:sz w:val="28"/>
          <w:szCs w:val="28"/>
          <w:lang w:val="en-US"/>
        </w:rPr>
        <w:t xml:space="preserve"> (đạt trình độ trên chuẩn)</w:t>
      </w:r>
      <w:r w:rsidR="00FB0458" w:rsidRPr="001C43EB">
        <w:rPr>
          <w:rFonts w:ascii="Times New Roman" w:hAnsi="Times New Roman"/>
          <w:sz w:val="28"/>
          <w:szCs w:val="28"/>
          <w:lang w:val="en-US"/>
        </w:rPr>
        <w:t xml:space="preserve"> năm 2020</w:t>
      </w:r>
      <w:r w:rsidRPr="001C43EB">
        <w:rPr>
          <w:rFonts w:ascii="Times New Roman" w:hAnsi="Times New Roman"/>
          <w:sz w:val="28"/>
          <w:szCs w:val="28"/>
          <w:lang w:val="en-US"/>
        </w:rPr>
        <w:t>.</w:t>
      </w:r>
    </w:p>
    <w:p w:rsidR="00AC1D0E" w:rsidRPr="001C43EB" w:rsidRDefault="00AC1D0E" w:rsidP="0053697B">
      <w:pPr>
        <w:spacing w:after="120" w:line="240" w:lineRule="auto"/>
        <w:ind w:firstLine="720"/>
        <w:jc w:val="both"/>
        <w:rPr>
          <w:rFonts w:ascii="Times New Roman" w:hAnsi="Times New Roman"/>
          <w:sz w:val="28"/>
          <w:szCs w:val="28"/>
          <w:lang w:val="en-US"/>
        </w:rPr>
      </w:pPr>
      <w:r w:rsidRPr="001C43EB">
        <w:rPr>
          <w:rFonts w:ascii="Times New Roman" w:hAnsi="Times New Roman"/>
          <w:sz w:val="28"/>
          <w:szCs w:val="28"/>
          <w:lang w:val="en-US"/>
        </w:rPr>
        <w:t>+ 95% giáo viên có chứng chỉ tin học cơ bả</w:t>
      </w:r>
      <w:r w:rsidR="00866BF4" w:rsidRPr="001C43EB">
        <w:rPr>
          <w:rFonts w:ascii="Times New Roman" w:hAnsi="Times New Roman"/>
          <w:sz w:val="28"/>
          <w:szCs w:val="28"/>
          <w:lang w:val="en-US"/>
        </w:rPr>
        <w:t xml:space="preserve">n, </w:t>
      </w:r>
      <w:r w:rsidR="0060064C" w:rsidRPr="001C43EB">
        <w:rPr>
          <w:rFonts w:ascii="Times New Roman" w:hAnsi="Times New Roman"/>
          <w:sz w:val="28"/>
          <w:szCs w:val="28"/>
          <w:lang w:val="en-US"/>
        </w:rPr>
        <w:t>90</w:t>
      </w:r>
      <w:r w:rsidRPr="001C43EB">
        <w:rPr>
          <w:rFonts w:ascii="Times New Roman" w:hAnsi="Times New Roman"/>
          <w:sz w:val="28"/>
          <w:szCs w:val="28"/>
          <w:lang w:val="en-US"/>
        </w:rPr>
        <w:t>% giáo viên có chứng chỉ ngoại ngữ</w:t>
      </w:r>
      <w:r w:rsidR="004D6398" w:rsidRPr="001C43EB">
        <w:rPr>
          <w:rFonts w:ascii="Times New Roman" w:hAnsi="Times New Roman"/>
          <w:sz w:val="28"/>
          <w:szCs w:val="28"/>
          <w:lang w:val="en-US"/>
        </w:rPr>
        <w:t>.</w:t>
      </w:r>
    </w:p>
    <w:p w:rsidR="00A56833" w:rsidRPr="001C43EB" w:rsidRDefault="00A56833" w:rsidP="0053697B">
      <w:pPr>
        <w:spacing w:after="120" w:line="240" w:lineRule="auto"/>
        <w:ind w:firstLine="720"/>
        <w:jc w:val="both"/>
        <w:rPr>
          <w:rFonts w:ascii="Times New Roman" w:hAnsi="Times New Roman"/>
          <w:sz w:val="28"/>
          <w:szCs w:val="28"/>
          <w:lang w:val="en-US"/>
        </w:rPr>
      </w:pPr>
      <w:r w:rsidRPr="001C43EB">
        <w:rPr>
          <w:rFonts w:ascii="Times New Roman" w:hAnsi="Times New Roman"/>
          <w:sz w:val="28"/>
          <w:szCs w:val="28"/>
          <w:lang w:val="en-US"/>
        </w:rPr>
        <w:t xml:space="preserve">+ 100% giáo viên đạt chuẩn nghề nghiệp </w:t>
      </w:r>
      <w:r w:rsidR="00E17ADE" w:rsidRPr="001C43EB">
        <w:rPr>
          <w:rFonts w:ascii="Times New Roman" w:hAnsi="Times New Roman"/>
          <w:sz w:val="28"/>
          <w:szCs w:val="28"/>
          <w:lang w:val="en-US"/>
        </w:rPr>
        <w:t xml:space="preserve">và </w:t>
      </w:r>
      <w:r w:rsidRPr="001C43EB">
        <w:rPr>
          <w:rFonts w:ascii="Times New Roman" w:hAnsi="Times New Roman"/>
          <w:sz w:val="28"/>
          <w:szCs w:val="28"/>
          <w:lang w:val="en-US"/>
        </w:rPr>
        <w:t>đạt loại khá trở lên</w:t>
      </w:r>
      <w:r w:rsidR="00E17ADE" w:rsidRPr="001C43EB">
        <w:rPr>
          <w:rFonts w:ascii="Times New Roman" w:hAnsi="Times New Roman"/>
          <w:sz w:val="28"/>
          <w:szCs w:val="28"/>
          <w:lang w:val="en-US"/>
        </w:rPr>
        <w:t>,</w:t>
      </w:r>
      <w:r w:rsidR="007419F0" w:rsidRPr="001C43EB">
        <w:rPr>
          <w:rFonts w:ascii="Times New Roman" w:hAnsi="Times New Roman"/>
          <w:sz w:val="28"/>
          <w:szCs w:val="28"/>
          <w:lang w:val="en-US"/>
        </w:rPr>
        <w:t xml:space="preserve"> trong đó</w:t>
      </w:r>
      <w:r w:rsidR="00E17ADE" w:rsidRPr="001C43EB">
        <w:rPr>
          <w:rFonts w:ascii="Times New Roman" w:hAnsi="Times New Roman"/>
          <w:sz w:val="28"/>
          <w:szCs w:val="28"/>
          <w:lang w:val="en-US"/>
        </w:rPr>
        <w:t xml:space="preserve"> </w:t>
      </w:r>
      <w:r w:rsidR="0060064C" w:rsidRPr="001C43EB">
        <w:rPr>
          <w:rFonts w:ascii="Times New Roman" w:hAnsi="Times New Roman"/>
          <w:sz w:val="28"/>
          <w:szCs w:val="28"/>
          <w:lang w:val="en-US"/>
        </w:rPr>
        <w:t>75</w:t>
      </w:r>
      <w:r w:rsidR="007419F0" w:rsidRPr="001C43EB">
        <w:rPr>
          <w:rFonts w:ascii="Times New Roman" w:hAnsi="Times New Roman"/>
          <w:sz w:val="28"/>
          <w:szCs w:val="28"/>
          <w:lang w:val="en-US"/>
        </w:rPr>
        <w:t>% đạt loại xuất sắ</w:t>
      </w:r>
      <w:r w:rsidR="00435412" w:rsidRPr="001C43EB">
        <w:rPr>
          <w:rFonts w:ascii="Times New Roman" w:hAnsi="Times New Roman"/>
          <w:sz w:val="28"/>
          <w:szCs w:val="28"/>
          <w:lang w:val="en-US"/>
        </w:rPr>
        <w:t>c; 100% giáo viên đều xếp loại khá, giỏi về chuyên môn nghiệp vụ, không có giáo viên xếp loại trung bình.</w:t>
      </w:r>
    </w:p>
    <w:p w:rsidR="007419F0" w:rsidRPr="001C43EB" w:rsidRDefault="00435412" w:rsidP="0053697B">
      <w:pPr>
        <w:spacing w:after="120" w:line="240" w:lineRule="auto"/>
        <w:ind w:firstLine="720"/>
        <w:jc w:val="both"/>
        <w:rPr>
          <w:rFonts w:ascii="Times New Roman" w:hAnsi="Times New Roman"/>
          <w:sz w:val="28"/>
          <w:szCs w:val="28"/>
          <w:lang w:val="en-US"/>
        </w:rPr>
      </w:pPr>
      <w:r w:rsidRPr="001C43EB">
        <w:rPr>
          <w:rFonts w:ascii="Times New Roman" w:hAnsi="Times New Roman"/>
          <w:sz w:val="28"/>
          <w:szCs w:val="28"/>
          <w:lang w:val="en-US"/>
        </w:rPr>
        <w:t>100% đội ngũ cán bộ quản lý, giáo viên được bồi dưỡng năng lực chuyên môn</w:t>
      </w:r>
      <w:r w:rsidR="00061945" w:rsidRPr="001C43EB">
        <w:rPr>
          <w:rFonts w:ascii="Times New Roman" w:hAnsi="Times New Roman"/>
          <w:sz w:val="28"/>
          <w:szCs w:val="28"/>
          <w:lang w:val="en-US"/>
        </w:rPr>
        <w:t xml:space="preserve"> xây dựng và thực hiện chương trình giáo dục nhà trường phù hợp với yêu cầu mới, tiếp cận với chất lượng giáo dục mầm non tiên tiến trong khu vực và thế giới.</w:t>
      </w:r>
    </w:p>
    <w:p w:rsidR="00061945" w:rsidRPr="001C43EB" w:rsidRDefault="006E19BC" w:rsidP="0053697B">
      <w:pPr>
        <w:spacing w:after="120" w:line="240" w:lineRule="auto"/>
        <w:ind w:firstLine="720"/>
        <w:jc w:val="both"/>
        <w:rPr>
          <w:rFonts w:ascii="Times New Roman" w:hAnsi="Times New Roman"/>
          <w:sz w:val="28"/>
          <w:szCs w:val="28"/>
          <w:lang w:val="en-US"/>
        </w:rPr>
      </w:pPr>
      <w:r w:rsidRPr="001C43EB">
        <w:rPr>
          <w:rFonts w:ascii="Times New Roman" w:hAnsi="Times New Roman"/>
          <w:sz w:val="28"/>
          <w:szCs w:val="28"/>
          <w:lang w:val="en-US"/>
        </w:rPr>
        <w:t xml:space="preserve">Đảm bảo thực hiện chế độ chính sách đối với đội </w:t>
      </w:r>
      <w:proofErr w:type="gramStart"/>
      <w:r w:rsidRPr="001C43EB">
        <w:rPr>
          <w:rFonts w:ascii="Times New Roman" w:hAnsi="Times New Roman"/>
          <w:sz w:val="28"/>
          <w:szCs w:val="28"/>
          <w:lang w:val="en-US"/>
        </w:rPr>
        <w:t>ngũ</w:t>
      </w:r>
      <w:proofErr w:type="gramEnd"/>
      <w:r w:rsidRPr="001C43EB">
        <w:rPr>
          <w:rFonts w:ascii="Times New Roman" w:hAnsi="Times New Roman"/>
          <w:sz w:val="28"/>
          <w:szCs w:val="28"/>
          <w:lang w:val="en-US"/>
        </w:rPr>
        <w:t xml:space="preserve"> nhà giáo. Tạo điều kiện để cán bộ quản lý, giáo viên nòng cốt tham quan, học tập các điển hình tiên tiến trong quận và trong thành phố.</w:t>
      </w:r>
    </w:p>
    <w:p w:rsidR="006E19BC" w:rsidRPr="001C43EB" w:rsidRDefault="006E19BC" w:rsidP="0053697B">
      <w:pPr>
        <w:spacing w:after="120" w:line="240" w:lineRule="auto"/>
        <w:ind w:firstLine="720"/>
        <w:jc w:val="both"/>
        <w:rPr>
          <w:rFonts w:ascii="Times New Roman" w:hAnsi="Times New Roman"/>
          <w:sz w:val="28"/>
          <w:szCs w:val="28"/>
          <w:lang w:val="en-US"/>
        </w:rPr>
      </w:pPr>
      <w:r w:rsidRPr="001C43EB">
        <w:rPr>
          <w:rFonts w:ascii="Times New Roman" w:hAnsi="Times New Roman"/>
          <w:sz w:val="28"/>
          <w:szCs w:val="28"/>
          <w:lang w:val="en-US"/>
        </w:rPr>
        <w:t xml:space="preserve">Đảm bảo </w:t>
      </w:r>
      <w:r w:rsidR="000300BF" w:rsidRPr="001C43EB">
        <w:rPr>
          <w:rFonts w:ascii="Times New Roman" w:hAnsi="Times New Roman"/>
          <w:sz w:val="28"/>
          <w:szCs w:val="28"/>
          <w:lang w:val="en-US"/>
        </w:rPr>
        <w:t>định</w:t>
      </w:r>
      <w:r w:rsidRPr="001C43EB">
        <w:rPr>
          <w:rFonts w:ascii="Times New Roman" w:hAnsi="Times New Roman"/>
          <w:sz w:val="28"/>
          <w:szCs w:val="28"/>
          <w:lang w:val="en-US"/>
        </w:rPr>
        <w:t xml:space="preserve"> biên cán bộ quản lý, giáo viên,</w:t>
      </w:r>
      <w:r w:rsidR="008167AE" w:rsidRPr="001C43EB">
        <w:rPr>
          <w:rFonts w:ascii="Times New Roman" w:hAnsi="Times New Roman"/>
          <w:sz w:val="28"/>
          <w:szCs w:val="28"/>
          <w:lang w:val="en-US"/>
        </w:rPr>
        <w:t xml:space="preserve"> </w:t>
      </w:r>
      <w:r w:rsidRPr="001C43EB">
        <w:rPr>
          <w:rFonts w:ascii="Times New Roman" w:hAnsi="Times New Roman"/>
          <w:sz w:val="28"/>
          <w:szCs w:val="28"/>
          <w:lang w:val="en-US"/>
        </w:rPr>
        <w:t>nhân viên, tăng cường công tác chỉ đạo, kiểm tra, giám sát các hoạt động trong nhà trường.</w:t>
      </w:r>
    </w:p>
    <w:p w:rsidR="000300BF" w:rsidRPr="001C43EB" w:rsidRDefault="000300BF" w:rsidP="0053697B">
      <w:pPr>
        <w:spacing w:after="120" w:line="240" w:lineRule="auto"/>
        <w:ind w:firstLine="720"/>
        <w:jc w:val="both"/>
        <w:rPr>
          <w:rFonts w:ascii="Times New Roman" w:hAnsi="Times New Roman"/>
          <w:b/>
          <w:sz w:val="28"/>
          <w:szCs w:val="28"/>
          <w:lang w:val="en-US"/>
        </w:rPr>
      </w:pPr>
      <w:r w:rsidRPr="001C43EB">
        <w:rPr>
          <w:rFonts w:ascii="Times New Roman" w:hAnsi="Times New Roman"/>
          <w:b/>
          <w:sz w:val="28"/>
          <w:szCs w:val="28"/>
          <w:lang w:val="en-US"/>
        </w:rPr>
        <w:t xml:space="preserve">3. Đổi mới công tác quản lý, nâng cao chất lượng chăm sóc nuôi dưỡng giáo dục trẻ mầm </w:t>
      </w:r>
      <w:proofErr w:type="gramStart"/>
      <w:r w:rsidRPr="001C43EB">
        <w:rPr>
          <w:rFonts w:ascii="Times New Roman" w:hAnsi="Times New Roman"/>
          <w:b/>
          <w:sz w:val="28"/>
          <w:szCs w:val="28"/>
          <w:lang w:val="en-US"/>
        </w:rPr>
        <w:t>non</w:t>
      </w:r>
      <w:proofErr w:type="gramEnd"/>
      <w:r w:rsidRPr="001C43EB">
        <w:rPr>
          <w:rFonts w:ascii="Times New Roman" w:hAnsi="Times New Roman"/>
          <w:b/>
          <w:sz w:val="28"/>
          <w:szCs w:val="28"/>
          <w:lang w:val="en-US"/>
        </w:rPr>
        <w:t>.</w:t>
      </w:r>
    </w:p>
    <w:p w:rsidR="006A1230" w:rsidRPr="001C43EB" w:rsidRDefault="006A1230" w:rsidP="0053697B">
      <w:pPr>
        <w:spacing w:after="120" w:line="240" w:lineRule="auto"/>
        <w:ind w:firstLine="720"/>
        <w:jc w:val="both"/>
        <w:rPr>
          <w:rFonts w:ascii="Times New Roman" w:hAnsi="Times New Roman"/>
          <w:sz w:val="28"/>
          <w:szCs w:val="28"/>
          <w:lang w:val="en-US"/>
        </w:rPr>
      </w:pPr>
      <w:r w:rsidRPr="001C43EB">
        <w:rPr>
          <w:rFonts w:ascii="Times New Roman" w:hAnsi="Times New Roman"/>
          <w:sz w:val="28"/>
          <w:szCs w:val="28"/>
          <w:lang w:val="en-US"/>
        </w:rPr>
        <w:t xml:space="preserve">Ứng dụng công nghệ thông tin, cải cách hành chính trong quản lý, chỉ đạo điều hành nhà trường </w:t>
      </w:r>
      <w:proofErr w:type="gramStart"/>
      <w:r w:rsidRPr="001C43EB">
        <w:rPr>
          <w:rFonts w:ascii="Times New Roman" w:hAnsi="Times New Roman"/>
          <w:sz w:val="28"/>
          <w:szCs w:val="28"/>
          <w:lang w:val="en-US"/>
        </w:rPr>
        <w:t>theo</w:t>
      </w:r>
      <w:proofErr w:type="gramEnd"/>
      <w:r w:rsidRPr="001C43EB">
        <w:rPr>
          <w:rFonts w:ascii="Times New Roman" w:hAnsi="Times New Roman"/>
          <w:sz w:val="28"/>
          <w:szCs w:val="28"/>
          <w:lang w:val="en-US"/>
        </w:rPr>
        <w:t xml:space="preserve"> hướng đồng bộ, kết nối liên thông, trên cơ sở dữ liệu toàn ngành</w:t>
      </w:r>
      <w:r w:rsidR="00C43542" w:rsidRPr="001C43EB">
        <w:rPr>
          <w:rFonts w:ascii="Times New Roman" w:hAnsi="Times New Roman"/>
          <w:sz w:val="28"/>
          <w:szCs w:val="28"/>
          <w:lang w:val="en-US"/>
        </w:rPr>
        <w:t xml:space="preserve"> phục vụ công tác quản lý tại trường MG số</w:t>
      </w:r>
      <w:r w:rsidR="00FB0458" w:rsidRPr="001C43EB">
        <w:rPr>
          <w:rFonts w:ascii="Times New Roman" w:hAnsi="Times New Roman"/>
          <w:sz w:val="28"/>
          <w:szCs w:val="28"/>
          <w:lang w:val="en-US"/>
        </w:rPr>
        <w:t xml:space="preserve"> 9</w:t>
      </w:r>
      <w:r w:rsidR="00C43542" w:rsidRPr="001C43EB">
        <w:rPr>
          <w:rFonts w:ascii="Times New Roman" w:hAnsi="Times New Roman"/>
          <w:sz w:val="28"/>
          <w:szCs w:val="28"/>
          <w:lang w:val="en-US"/>
        </w:rPr>
        <w:t xml:space="preserve">. </w:t>
      </w:r>
      <w:proofErr w:type="gramStart"/>
      <w:r w:rsidR="00C43542" w:rsidRPr="001C43EB">
        <w:rPr>
          <w:rFonts w:ascii="Times New Roman" w:hAnsi="Times New Roman"/>
          <w:sz w:val="28"/>
          <w:szCs w:val="28"/>
          <w:lang w:val="en-US"/>
        </w:rPr>
        <w:t xml:space="preserve">Đẩy mạnh việc đổi </w:t>
      </w:r>
      <w:r w:rsidR="00C43542" w:rsidRPr="001C43EB">
        <w:rPr>
          <w:rFonts w:ascii="Times New Roman" w:hAnsi="Times New Roman"/>
          <w:sz w:val="28"/>
          <w:szCs w:val="28"/>
          <w:lang w:val="en-US"/>
        </w:rPr>
        <w:lastRenderedPageBreak/>
        <w:t>mới phương pháp dạy và học, đổi mới phương thức quản lý nhằm nâng cao chất lượng, hiệu quả dạy và học.</w:t>
      </w:r>
      <w:proofErr w:type="gramEnd"/>
    </w:p>
    <w:p w:rsidR="00C43542" w:rsidRPr="001C43EB" w:rsidRDefault="000F0053" w:rsidP="0053697B">
      <w:pPr>
        <w:spacing w:after="120" w:line="240" w:lineRule="auto"/>
        <w:ind w:firstLine="720"/>
        <w:jc w:val="both"/>
        <w:rPr>
          <w:rFonts w:ascii="Times New Roman" w:hAnsi="Times New Roman"/>
          <w:sz w:val="28"/>
          <w:szCs w:val="28"/>
          <w:lang w:val="en-US"/>
        </w:rPr>
      </w:pPr>
      <w:r w:rsidRPr="001C43EB">
        <w:rPr>
          <w:rFonts w:ascii="Times New Roman" w:hAnsi="Times New Roman"/>
          <w:sz w:val="28"/>
          <w:szCs w:val="28"/>
          <w:lang w:val="en-US"/>
        </w:rPr>
        <w:t xml:space="preserve">- </w:t>
      </w:r>
      <w:r w:rsidR="00C43542" w:rsidRPr="001C43EB">
        <w:rPr>
          <w:rFonts w:ascii="Times New Roman" w:hAnsi="Times New Roman"/>
          <w:sz w:val="28"/>
          <w:szCs w:val="28"/>
          <w:lang w:val="en-US"/>
        </w:rPr>
        <w:t>Các biện pháp quản lý nâng cao chất lượng:</w:t>
      </w:r>
    </w:p>
    <w:p w:rsidR="000F0053" w:rsidRPr="001C43EB" w:rsidRDefault="000F0053" w:rsidP="0053697B">
      <w:pPr>
        <w:spacing w:after="120" w:line="240" w:lineRule="auto"/>
        <w:ind w:firstLine="720"/>
        <w:jc w:val="both"/>
        <w:rPr>
          <w:rFonts w:ascii="Times New Roman" w:hAnsi="Times New Roman"/>
          <w:sz w:val="28"/>
          <w:szCs w:val="28"/>
          <w:lang w:val="en-US"/>
        </w:rPr>
      </w:pPr>
      <w:r w:rsidRPr="001C43EB">
        <w:rPr>
          <w:rFonts w:ascii="Times New Roman" w:hAnsi="Times New Roman"/>
          <w:sz w:val="28"/>
          <w:szCs w:val="28"/>
          <w:lang w:val="en-US"/>
        </w:rPr>
        <w:t xml:space="preserve">+ Bồi dưỡng chuyên môn nghiệp vụ cho giáo viên bằng nhiều biện pháp, tạo điều kiện cho giáo viên tham gia học nâng cao trình độ chuyên môn trên chuẩn, dự các lớp tập huấn, bồi dưỡng chuyên môn hè, tham gia sinh hoạt chuyên môn. </w:t>
      </w:r>
      <w:proofErr w:type="gramStart"/>
      <w:r w:rsidRPr="001C43EB">
        <w:rPr>
          <w:rFonts w:ascii="Times New Roman" w:hAnsi="Times New Roman"/>
          <w:sz w:val="28"/>
          <w:szCs w:val="28"/>
          <w:lang w:val="en-US"/>
        </w:rPr>
        <w:t>Tổ chức dự giờ các hoạt động giỏi của nhà trường, trường bạn.</w:t>
      </w:r>
      <w:proofErr w:type="gramEnd"/>
      <w:r w:rsidRPr="001C43EB">
        <w:rPr>
          <w:rFonts w:ascii="Times New Roman" w:hAnsi="Times New Roman"/>
          <w:sz w:val="28"/>
          <w:szCs w:val="28"/>
          <w:lang w:val="en-US"/>
        </w:rPr>
        <w:t xml:space="preserve"> </w:t>
      </w:r>
      <w:proofErr w:type="gramStart"/>
      <w:r w:rsidRPr="001C43EB">
        <w:rPr>
          <w:rFonts w:ascii="Times New Roman" w:hAnsi="Times New Roman"/>
          <w:sz w:val="28"/>
          <w:szCs w:val="28"/>
          <w:lang w:val="en-US"/>
        </w:rPr>
        <w:t>Tổ chức và tham gia hội thi giáo viên dạy giỏi các cấp.</w:t>
      </w:r>
      <w:proofErr w:type="gramEnd"/>
    </w:p>
    <w:p w:rsidR="000F0053" w:rsidRPr="001C43EB" w:rsidRDefault="000F0053" w:rsidP="0053697B">
      <w:pPr>
        <w:spacing w:after="120" w:line="240" w:lineRule="auto"/>
        <w:ind w:firstLine="720"/>
        <w:jc w:val="both"/>
        <w:rPr>
          <w:rFonts w:ascii="Times New Roman" w:hAnsi="Times New Roman"/>
          <w:sz w:val="28"/>
          <w:szCs w:val="28"/>
          <w:lang w:val="en-US"/>
        </w:rPr>
      </w:pPr>
      <w:proofErr w:type="gramStart"/>
      <w:r w:rsidRPr="001C43EB">
        <w:rPr>
          <w:rFonts w:ascii="Times New Roman" w:hAnsi="Times New Roman"/>
          <w:sz w:val="28"/>
          <w:szCs w:val="28"/>
          <w:lang w:val="en-US"/>
        </w:rPr>
        <w:t xml:space="preserve">+ </w:t>
      </w:r>
      <w:r w:rsidR="00A71356" w:rsidRPr="001C43EB">
        <w:rPr>
          <w:rFonts w:ascii="Times New Roman" w:hAnsi="Times New Roman"/>
          <w:sz w:val="28"/>
          <w:szCs w:val="28"/>
          <w:lang w:val="en-US"/>
        </w:rPr>
        <w:t>Đi sâu bồi dưỡng chuyên môn cho giáo viên mới ra trường còn ít kinh nghiệm và giáo viên còn hạn chế về nghệ thuật lên lớp.</w:t>
      </w:r>
      <w:proofErr w:type="gramEnd"/>
    </w:p>
    <w:p w:rsidR="00A71356" w:rsidRPr="001C43EB" w:rsidRDefault="00A71356" w:rsidP="0053697B">
      <w:pPr>
        <w:spacing w:after="120" w:line="240" w:lineRule="auto"/>
        <w:ind w:firstLine="720"/>
        <w:jc w:val="both"/>
        <w:rPr>
          <w:rFonts w:ascii="Times New Roman" w:hAnsi="Times New Roman"/>
          <w:sz w:val="28"/>
          <w:szCs w:val="28"/>
          <w:lang w:val="en-US"/>
        </w:rPr>
      </w:pPr>
      <w:r w:rsidRPr="001C43EB">
        <w:rPr>
          <w:rFonts w:ascii="Times New Roman" w:hAnsi="Times New Roman"/>
          <w:sz w:val="28"/>
          <w:szCs w:val="28"/>
          <w:lang w:val="en-US"/>
        </w:rPr>
        <w:t>+ Thường xuyên kiểm tra việc thực hiện chế độ sinh hoạt trong ngày</w:t>
      </w:r>
      <w:r w:rsidR="00721B7D" w:rsidRPr="001C43EB">
        <w:rPr>
          <w:rFonts w:ascii="Times New Roman" w:hAnsi="Times New Roman"/>
          <w:sz w:val="28"/>
          <w:szCs w:val="28"/>
          <w:lang w:val="en-US"/>
        </w:rPr>
        <w:t>, thực hiện chương trình giáo dục để nâng cao hiệu quả chăm sóc giáo dục trẻ.</w:t>
      </w:r>
    </w:p>
    <w:p w:rsidR="00721B7D" w:rsidRPr="001C43EB" w:rsidRDefault="00721B7D" w:rsidP="0053697B">
      <w:pPr>
        <w:spacing w:after="120" w:line="240" w:lineRule="auto"/>
        <w:ind w:firstLine="720"/>
        <w:jc w:val="both"/>
        <w:rPr>
          <w:rFonts w:ascii="Times New Roman" w:hAnsi="Times New Roman"/>
          <w:sz w:val="28"/>
          <w:szCs w:val="28"/>
          <w:lang w:val="en-US"/>
        </w:rPr>
      </w:pPr>
      <w:r w:rsidRPr="001C43EB">
        <w:rPr>
          <w:rFonts w:ascii="Times New Roman" w:hAnsi="Times New Roman"/>
          <w:sz w:val="28"/>
          <w:szCs w:val="28"/>
          <w:lang w:val="en-US"/>
        </w:rPr>
        <w:t>+ Quan tâm xây dựng môi trường phát triển giáo dục “Lấy trẻ làm trung tâm” phát huy tính tích cực, chủ động, sáng tạo của trẻ.</w:t>
      </w:r>
    </w:p>
    <w:p w:rsidR="00C43542" w:rsidRPr="001C43EB" w:rsidRDefault="00721B7D" w:rsidP="0053697B">
      <w:pPr>
        <w:spacing w:after="120" w:line="240" w:lineRule="auto"/>
        <w:ind w:firstLine="720"/>
        <w:jc w:val="both"/>
        <w:rPr>
          <w:rFonts w:ascii="Times New Roman" w:hAnsi="Times New Roman"/>
          <w:sz w:val="28"/>
          <w:szCs w:val="28"/>
          <w:lang w:val="en-US"/>
        </w:rPr>
      </w:pPr>
      <w:r w:rsidRPr="001C43EB">
        <w:rPr>
          <w:rFonts w:ascii="Times New Roman" w:hAnsi="Times New Roman"/>
          <w:sz w:val="28"/>
          <w:szCs w:val="28"/>
          <w:lang w:val="en-US"/>
        </w:rPr>
        <w:t xml:space="preserve">+ Đảm bảo </w:t>
      </w:r>
      <w:proofErr w:type="gramStart"/>
      <w:r w:rsidRPr="001C43EB">
        <w:rPr>
          <w:rFonts w:ascii="Times New Roman" w:hAnsi="Times New Roman"/>
          <w:sz w:val="28"/>
          <w:szCs w:val="28"/>
          <w:lang w:val="en-US"/>
        </w:rPr>
        <w:t>an</w:t>
      </w:r>
      <w:proofErr w:type="gramEnd"/>
      <w:r w:rsidRPr="001C43EB">
        <w:rPr>
          <w:rFonts w:ascii="Times New Roman" w:hAnsi="Times New Roman"/>
          <w:sz w:val="28"/>
          <w:szCs w:val="28"/>
          <w:lang w:val="en-US"/>
        </w:rPr>
        <w:t xml:space="preserve"> toàn tuyệt đối về thể chất và tinh thần cho trẻ, phòng chống tốt các loại dịch bệnh không để lây lan trong trường học.</w:t>
      </w:r>
    </w:p>
    <w:p w:rsidR="00721B7D" w:rsidRPr="001C43EB" w:rsidRDefault="00721B7D" w:rsidP="0053697B">
      <w:pPr>
        <w:spacing w:after="120" w:line="240" w:lineRule="auto"/>
        <w:ind w:firstLine="720"/>
        <w:jc w:val="both"/>
        <w:rPr>
          <w:rFonts w:ascii="Times New Roman" w:hAnsi="Times New Roman"/>
          <w:sz w:val="28"/>
          <w:szCs w:val="28"/>
          <w:lang w:val="en-US"/>
        </w:rPr>
      </w:pPr>
      <w:r w:rsidRPr="001C43EB">
        <w:rPr>
          <w:rFonts w:ascii="Times New Roman" w:hAnsi="Times New Roman"/>
          <w:sz w:val="28"/>
          <w:szCs w:val="28"/>
          <w:lang w:val="en-US"/>
        </w:rPr>
        <w:t xml:space="preserve">+ </w:t>
      </w:r>
      <w:r w:rsidR="00724FAA" w:rsidRPr="001C43EB">
        <w:rPr>
          <w:rFonts w:ascii="Times New Roman" w:hAnsi="Times New Roman"/>
          <w:sz w:val="28"/>
          <w:szCs w:val="28"/>
          <w:lang w:val="en-US"/>
        </w:rPr>
        <w:t xml:space="preserve">Bồi dưỡng nhân viên nuôi dưỡng về kỹ thuật chế biến món </w:t>
      </w:r>
      <w:proofErr w:type="gramStart"/>
      <w:r w:rsidR="00724FAA" w:rsidRPr="001C43EB">
        <w:rPr>
          <w:rFonts w:ascii="Times New Roman" w:hAnsi="Times New Roman"/>
          <w:sz w:val="28"/>
          <w:szCs w:val="28"/>
          <w:lang w:val="en-US"/>
        </w:rPr>
        <w:t>ăn</w:t>
      </w:r>
      <w:proofErr w:type="gramEnd"/>
      <w:r w:rsidR="00724FAA" w:rsidRPr="001C43EB">
        <w:rPr>
          <w:rFonts w:ascii="Times New Roman" w:hAnsi="Times New Roman"/>
          <w:sz w:val="28"/>
          <w:szCs w:val="28"/>
          <w:lang w:val="en-US"/>
        </w:rPr>
        <w:t xml:space="preserve"> cho trẻ, đảm bảo định lượng dinh dưỡng, cân đối tỷ lệ P, G, L, tăng lượng mỡ động vật trong khẩu phần ăn của trẻ.</w:t>
      </w:r>
    </w:p>
    <w:p w:rsidR="00724FAA" w:rsidRPr="001C43EB" w:rsidRDefault="00724FAA" w:rsidP="0053697B">
      <w:pPr>
        <w:spacing w:after="120" w:line="240" w:lineRule="auto"/>
        <w:ind w:firstLine="720"/>
        <w:jc w:val="both"/>
        <w:rPr>
          <w:rFonts w:ascii="Times New Roman" w:hAnsi="Times New Roman"/>
          <w:sz w:val="28"/>
          <w:szCs w:val="28"/>
          <w:lang w:val="en-US"/>
        </w:rPr>
      </w:pPr>
      <w:r w:rsidRPr="001C43EB">
        <w:rPr>
          <w:rFonts w:ascii="Times New Roman" w:hAnsi="Times New Roman"/>
          <w:sz w:val="28"/>
          <w:szCs w:val="28"/>
          <w:lang w:val="en-US"/>
        </w:rPr>
        <w:t xml:space="preserve">+ Tổ chức khám sức khỏe định </w:t>
      </w:r>
      <w:proofErr w:type="gramStart"/>
      <w:r w:rsidRPr="001C43EB">
        <w:rPr>
          <w:rFonts w:ascii="Times New Roman" w:hAnsi="Times New Roman"/>
          <w:sz w:val="28"/>
          <w:szCs w:val="28"/>
          <w:lang w:val="en-US"/>
        </w:rPr>
        <w:t>kỳ,</w:t>
      </w:r>
      <w:proofErr w:type="gramEnd"/>
      <w:r w:rsidRPr="001C43EB">
        <w:rPr>
          <w:rFonts w:ascii="Times New Roman" w:hAnsi="Times New Roman"/>
          <w:sz w:val="28"/>
          <w:szCs w:val="28"/>
          <w:lang w:val="en-US"/>
        </w:rPr>
        <w:t xml:space="preserve"> cân đo theo dõi biểu đồ tăng trưởng. Chăm sóc giảm tỷ lệ trẻ suy dinh dưỡng và thừ</w:t>
      </w:r>
      <w:r w:rsidR="00263972" w:rsidRPr="001C43EB">
        <w:rPr>
          <w:rFonts w:ascii="Times New Roman" w:hAnsi="Times New Roman"/>
          <w:sz w:val="28"/>
          <w:szCs w:val="28"/>
          <w:lang w:val="en-US"/>
        </w:rPr>
        <w:t>a cân béo phì.</w:t>
      </w:r>
      <w:r w:rsidR="00801289" w:rsidRPr="001C43EB">
        <w:rPr>
          <w:rFonts w:ascii="Times New Roman" w:hAnsi="Times New Roman"/>
          <w:sz w:val="28"/>
          <w:szCs w:val="28"/>
          <w:lang w:val="en-US"/>
        </w:rPr>
        <w:t xml:space="preserve"> Phát hiện sớm những trẻ </w:t>
      </w:r>
      <w:r w:rsidR="000E1383" w:rsidRPr="001C43EB">
        <w:rPr>
          <w:rFonts w:ascii="Times New Roman" w:hAnsi="Times New Roman"/>
          <w:sz w:val="28"/>
          <w:szCs w:val="28"/>
          <w:lang w:val="en-US"/>
        </w:rPr>
        <w:t xml:space="preserve">khó khăn về sinh lý, tâm lý và thể chất phối hợp tuyên truyền với phụ huynh cho trẻ đi thăm khám </w:t>
      </w:r>
      <w:proofErr w:type="gramStart"/>
      <w:r w:rsidR="000E1383" w:rsidRPr="001C43EB">
        <w:rPr>
          <w:rFonts w:ascii="Times New Roman" w:hAnsi="Times New Roman"/>
          <w:sz w:val="28"/>
          <w:szCs w:val="28"/>
          <w:lang w:val="en-US"/>
        </w:rPr>
        <w:t>theo</w:t>
      </w:r>
      <w:proofErr w:type="gramEnd"/>
      <w:r w:rsidR="000E1383" w:rsidRPr="001C43EB">
        <w:rPr>
          <w:rFonts w:ascii="Times New Roman" w:hAnsi="Times New Roman"/>
          <w:sz w:val="28"/>
          <w:szCs w:val="28"/>
          <w:lang w:val="en-US"/>
        </w:rPr>
        <w:t xml:space="preserve"> đúng chuyên khoa để có biện pháp can thiệp sớm cho trẻ.</w:t>
      </w:r>
    </w:p>
    <w:p w:rsidR="00263972" w:rsidRPr="001C43EB" w:rsidRDefault="00263972" w:rsidP="0053697B">
      <w:pPr>
        <w:spacing w:after="120" w:line="240" w:lineRule="auto"/>
        <w:ind w:firstLine="720"/>
        <w:jc w:val="both"/>
        <w:rPr>
          <w:rFonts w:ascii="Times New Roman" w:hAnsi="Times New Roman"/>
          <w:sz w:val="28"/>
          <w:szCs w:val="28"/>
          <w:lang w:val="en-US"/>
        </w:rPr>
      </w:pPr>
      <w:r w:rsidRPr="001C43EB">
        <w:rPr>
          <w:rFonts w:ascii="Times New Roman" w:hAnsi="Times New Roman"/>
          <w:sz w:val="28"/>
          <w:szCs w:val="28"/>
          <w:lang w:val="en-US"/>
        </w:rPr>
        <w:t>- Các hoạt động đảm bảo chất lượng</w:t>
      </w:r>
    </w:p>
    <w:p w:rsidR="00C43542" w:rsidRPr="001C43EB" w:rsidRDefault="00263972" w:rsidP="0053697B">
      <w:pPr>
        <w:spacing w:after="120" w:line="240" w:lineRule="auto"/>
        <w:ind w:firstLine="720"/>
        <w:jc w:val="both"/>
        <w:rPr>
          <w:rFonts w:ascii="Times New Roman" w:hAnsi="Times New Roman"/>
          <w:sz w:val="28"/>
          <w:szCs w:val="28"/>
          <w:lang w:val="en-US"/>
        </w:rPr>
      </w:pPr>
      <w:r w:rsidRPr="001C43EB">
        <w:rPr>
          <w:rFonts w:ascii="Times New Roman" w:hAnsi="Times New Roman"/>
          <w:sz w:val="28"/>
          <w:szCs w:val="28"/>
          <w:lang w:val="en-US"/>
        </w:rPr>
        <w:t>+ Triển khai đến</w:t>
      </w:r>
      <w:r w:rsidR="007239B1" w:rsidRPr="001C43EB">
        <w:rPr>
          <w:rFonts w:ascii="Times New Roman" w:hAnsi="Times New Roman"/>
          <w:sz w:val="28"/>
          <w:szCs w:val="28"/>
          <w:lang w:val="en-US"/>
        </w:rPr>
        <w:t xml:space="preserve"> CBGVNV ký cam </w:t>
      </w:r>
      <w:proofErr w:type="gramStart"/>
      <w:r w:rsidR="007239B1" w:rsidRPr="001C43EB">
        <w:rPr>
          <w:rFonts w:ascii="Times New Roman" w:hAnsi="Times New Roman"/>
          <w:sz w:val="28"/>
          <w:szCs w:val="28"/>
          <w:lang w:val="en-US"/>
        </w:rPr>
        <w:t>kết  thực</w:t>
      </w:r>
      <w:proofErr w:type="gramEnd"/>
      <w:r w:rsidR="007239B1" w:rsidRPr="001C43EB">
        <w:rPr>
          <w:rFonts w:ascii="Times New Roman" w:hAnsi="Times New Roman"/>
          <w:sz w:val="28"/>
          <w:szCs w:val="28"/>
          <w:lang w:val="en-US"/>
        </w:rPr>
        <w:t xml:space="preserve"> hiện các quy định năm kỷ cương hành chính. Quy tắc ứng xử của cán bộ, công chức, viên chức người </w:t>
      </w:r>
      <w:proofErr w:type="gramStart"/>
      <w:r w:rsidR="007239B1" w:rsidRPr="001C43EB">
        <w:rPr>
          <w:rFonts w:ascii="Times New Roman" w:hAnsi="Times New Roman"/>
          <w:sz w:val="28"/>
          <w:szCs w:val="28"/>
          <w:lang w:val="en-US"/>
        </w:rPr>
        <w:t>lao</w:t>
      </w:r>
      <w:proofErr w:type="gramEnd"/>
      <w:r w:rsidR="007239B1" w:rsidRPr="001C43EB">
        <w:rPr>
          <w:rFonts w:ascii="Times New Roman" w:hAnsi="Times New Roman"/>
          <w:sz w:val="28"/>
          <w:szCs w:val="28"/>
          <w:lang w:val="en-US"/>
        </w:rPr>
        <w:t xml:space="preserve"> động trong đơn vị sự nghiệp và nơi công cộng.</w:t>
      </w:r>
    </w:p>
    <w:p w:rsidR="007239B1" w:rsidRPr="001C43EB" w:rsidRDefault="007239B1" w:rsidP="0053697B">
      <w:pPr>
        <w:spacing w:after="120" w:line="240" w:lineRule="auto"/>
        <w:ind w:firstLine="720"/>
        <w:jc w:val="both"/>
        <w:rPr>
          <w:rFonts w:ascii="Times New Roman" w:hAnsi="Times New Roman"/>
          <w:sz w:val="28"/>
          <w:szCs w:val="28"/>
          <w:lang w:val="en-US"/>
        </w:rPr>
      </w:pPr>
      <w:r w:rsidRPr="001C43EB">
        <w:rPr>
          <w:rFonts w:ascii="Times New Roman" w:hAnsi="Times New Roman"/>
          <w:sz w:val="28"/>
          <w:szCs w:val="28"/>
          <w:lang w:val="en-US"/>
        </w:rPr>
        <w:t>+ Thực hiện tốt các phong trào, các cuộc vận động do cấp trên phát động, thường xuyên kiểm tra, đôn đốc tập thể nhà trường hoàn thành tốt nhiệm vụ được giao</w:t>
      </w:r>
      <w:r w:rsidR="007D059C" w:rsidRPr="001C43EB">
        <w:rPr>
          <w:rFonts w:ascii="Times New Roman" w:hAnsi="Times New Roman"/>
          <w:sz w:val="28"/>
          <w:szCs w:val="28"/>
          <w:lang w:val="en-US"/>
        </w:rPr>
        <w:t>.</w:t>
      </w:r>
    </w:p>
    <w:p w:rsidR="007D059C" w:rsidRPr="001C43EB" w:rsidRDefault="007D059C" w:rsidP="0053697B">
      <w:pPr>
        <w:spacing w:after="120" w:line="240" w:lineRule="auto"/>
        <w:ind w:firstLine="720"/>
        <w:jc w:val="both"/>
        <w:rPr>
          <w:rFonts w:ascii="Times New Roman" w:hAnsi="Times New Roman"/>
          <w:sz w:val="28"/>
          <w:szCs w:val="28"/>
          <w:lang w:val="en-US"/>
        </w:rPr>
      </w:pPr>
      <w:r w:rsidRPr="001C43EB">
        <w:rPr>
          <w:rFonts w:ascii="Times New Roman" w:hAnsi="Times New Roman"/>
          <w:sz w:val="28"/>
          <w:szCs w:val="28"/>
          <w:lang w:val="en-US"/>
        </w:rPr>
        <w:t xml:space="preserve">+ Tổ chức tốt các hoạt động ngoại khóa </w:t>
      </w:r>
      <w:proofErr w:type="gramStart"/>
      <w:r w:rsidRPr="001C43EB">
        <w:rPr>
          <w:rFonts w:ascii="Times New Roman" w:hAnsi="Times New Roman"/>
          <w:sz w:val="28"/>
          <w:szCs w:val="28"/>
          <w:lang w:val="en-US"/>
        </w:rPr>
        <w:t>theo</w:t>
      </w:r>
      <w:proofErr w:type="gramEnd"/>
      <w:r w:rsidRPr="001C43EB">
        <w:rPr>
          <w:rFonts w:ascii="Times New Roman" w:hAnsi="Times New Roman"/>
          <w:sz w:val="28"/>
          <w:szCs w:val="28"/>
          <w:lang w:val="en-US"/>
        </w:rPr>
        <w:t xml:space="preserve"> đúng kế hoạch của nhà trường. Triển khai thực hiện lồng ghép, tích hợp vào các hoạt động của trẻ về nội dung giáo dục kỹ năng sống, giáo dục </w:t>
      </w:r>
      <w:proofErr w:type="gramStart"/>
      <w:r w:rsidRPr="001C43EB">
        <w:rPr>
          <w:rFonts w:ascii="Times New Roman" w:hAnsi="Times New Roman"/>
          <w:sz w:val="28"/>
          <w:szCs w:val="28"/>
          <w:lang w:val="en-US"/>
        </w:rPr>
        <w:t>an</w:t>
      </w:r>
      <w:proofErr w:type="gramEnd"/>
      <w:r w:rsidRPr="001C43EB">
        <w:rPr>
          <w:rFonts w:ascii="Times New Roman" w:hAnsi="Times New Roman"/>
          <w:sz w:val="28"/>
          <w:szCs w:val="28"/>
          <w:lang w:val="en-US"/>
        </w:rPr>
        <w:t xml:space="preserve"> toàn giao thông, giáo dục bảo vệ môi trường</w:t>
      </w:r>
      <w:r w:rsidR="00801289" w:rsidRPr="001C43EB">
        <w:rPr>
          <w:rFonts w:ascii="Times New Roman" w:hAnsi="Times New Roman"/>
          <w:sz w:val="28"/>
          <w:szCs w:val="28"/>
          <w:lang w:val="en-US"/>
        </w:rPr>
        <w:t>…</w:t>
      </w:r>
    </w:p>
    <w:p w:rsidR="00801289" w:rsidRPr="001C43EB" w:rsidRDefault="00801289" w:rsidP="0053697B">
      <w:pPr>
        <w:spacing w:after="120" w:line="240" w:lineRule="auto"/>
        <w:ind w:firstLine="720"/>
        <w:jc w:val="both"/>
        <w:rPr>
          <w:rFonts w:ascii="Times New Roman" w:hAnsi="Times New Roman"/>
          <w:sz w:val="28"/>
          <w:szCs w:val="28"/>
          <w:lang w:val="en-US"/>
        </w:rPr>
      </w:pPr>
      <w:r w:rsidRPr="001C43EB">
        <w:rPr>
          <w:rFonts w:ascii="Times New Roman" w:hAnsi="Times New Roman"/>
          <w:sz w:val="28"/>
          <w:szCs w:val="28"/>
          <w:lang w:val="en-US"/>
        </w:rPr>
        <w:t>+ Triển khai xây dựng môi trường lớp học lấy trẻ làm trung tâm, kỹ năng thực hành cuộc sống.</w:t>
      </w:r>
    </w:p>
    <w:p w:rsidR="00C43542" w:rsidRPr="001C43EB" w:rsidRDefault="000E1383" w:rsidP="0053697B">
      <w:pPr>
        <w:spacing w:after="120" w:line="240" w:lineRule="auto"/>
        <w:ind w:firstLine="720"/>
        <w:jc w:val="both"/>
        <w:rPr>
          <w:rFonts w:ascii="Times New Roman" w:hAnsi="Times New Roman"/>
          <w:sz w:val="28"/>
          <w:szCs w:val="28"/>
          <w:lang w:val="en-US"/>
        </w:rPr>
      </w:pPr>
      <w:r w:rsidRPr="001C43EB">
        <w:rPr>
          <w:rFonts w:ascii="Times New Roman" w:hAnsi="Times New Roman"/>
          <w:sz w:val="28"/>
          <w:szCs w:val="28"/>
          <w:lang w:val="en-US"/>
        </w:rPr>
        <w:t>Trường Mẫ</w:t>
      </w:r>
      <w:r w:rsidR="00FB0458" w:rsidRPr="001C43EB">
        <w:rPr>
          <w:rFonts w:ascii="Times New Roman" w:hAnsi="Times New Roman"/>
          <w:sz w:val="28"/>
          <w:szCs w:val="28"/>
          <w:lang w:val="en-US"/>
        </w:rPr>
        <w:t>u giáo s</w:t>
      </w:r>
      <w:r w:rsidR="00BC3D55" w:rsidRPr="001C43EB">
        <w:rPr>
          <w:rFonts w:ascii="Times New Roman" w:hAnsi="Times New Roman"/>
          <w:sz w:val="28"/>
          <w:szCs w:val="28"/>
          <w:lang w:val="en-US"/>
        </w:rPr>
        <w:t>ố</w:t>
      </w:r>
      <w:r w:rsidR="00FB0458" w:rsidRPr="001C43EB">
        <w:rPr>
          <w:rFonts w:ascii="Times New Roman" w:hAnsi="Times New Roman"/>
          <w:sz w:val="28"/>
          <w:szCs w:val="28"/>
          <w:lang w:val="en-US"/>
        </w:rPr>
        <w:t xml:space="preserve"> 9</w:t>
      </w:r>
      <w:r w:rsidR="006D42EF" w:rsidRPr="001C43EB">
        <w:rPr>
          <w:rFonts w:ascii="Times New Roman" w:hAnsi="Times New Roman"/>
          <w:sz w:val="28"/>
          <w:szCs w:val="28"/>
          <w:lang w:val="en-US"/>
        </w:rPr>
        <w:t xml:space="preserve"> </w:t>
      </w:r>
      <w:r w:rsidR="001E5832" w:rsidRPr="001C43EB">
        <w:rPr>
          <w:rFonts w:ascii="Times New Roman" w:hAnsi="Times New Roman"/>
          <w:sz w:val="28"/>
          <w:szCs w:val="28"/>
          <w:lang w:val="en-US"/>
        </w:rPr>
        <w:t xml:space="preserve">luôn </w:t>
      </w:r>
      <w:r w:rsidR="006D42EF" w:rsidRPr="001C43EB">
        <w:rPr>
          <w:rFonts w:ascii="Times New Roman" w:hAnsi="Times New Roman"/>
          <w:sz w:val="28"/>
          <w:szCs w:val="28"/>
          <w:lang w:val="en-US"/>
        </w:rPr>
        <w:t>tạo dựng môi trường giáo dục</w:t>
      </w:r>
      <w:r w:rsidR="00BC3D55" w:rsidRPr="001C43EB">
        <w:rPr>
          <w:rFonts w:ascii="Times New Roman" w:hAnsi="Times New Roman"/>
          <w:sz w:val="28"/>
          <w:szCs w:val="28"/>
          <w:lang w:val="en-US"/>
        </w:rPr>
        <w:t xml:space="preserve"> -</w:t>
      </w:r>
      <w:r w:rsidR="006D42EF" w:rsidRPr="001C43EB">
        <w:rPr>
          <w:rFonts w:ascii="Times New Roman" w:hAnsi="Times New Roman"/>
          <w:sz w:val="28"/>
          <w:szCs w:val="28"/>
          <w:lang w:val="en-US"/>
        </w:rPr>
        <w:t xml:space="preserve"> học tập thân thiện</w:t>
      </w:r>
      <w:r w:rsidR="001E5832" w:rsidRPr="001C43EB">
        <w:rPr>
          <w:rFonts w:ascii="Times New Roman" w:hAnsi="Times New Roman"/>
          <w:sz w:val="28"/>
          <w:szCs w:val="28"/>
          <w:lang w:val="en-US"/>
        </w:rPr>
        <w:t>, có nề nếp, kỷ cương</w:t>
      </w:r>
      <w:r w:rsidR="00BC3D55" w:rsidRPr="001C43EB">
        <w:rPr>
          <w:rFonts w:ascii="Times New Roman" w:hAnsi="Times New Roman"/>
          <w:sz w:val="28"/>
          <w:szCs w:val="28"/>
          <w:lang w:val="en-US"/>
        </w:rPr>
        <w:t xml:space="preserve"> -</w:t>
      </w:r>
      <w:r w:rsidR="001E5832" w:rsidRPr="001C43EB">
        <w:rPr>
          <w:rFonts w:ascii="Times New Roman" w:hAnsi="Times New Roman"/>
          <w:sz w:val="28"/>
          <w:szCs w:val="28"/>
          <w:lang w:val="en-US"/>
        </w:rPr>
        <w:t xml:space="preserve"> tình thương</w:t>
      </w:r>
      <w:r w:rsidR="00BC3D55" w:rsidRPr="001C43EB">
        <w:rPr>
          <w:rFonts w:ascii="Times New Roman" w:hAnsi="Times New Roman"/>
          <w:sz w:val="28"/>
          <w:szCs w:val="28"/>
          <w:lang w:val="en-US"/>
        </w:rPr>
        <w:t xml:space="preserve"> -</w:t>
      </w:r>
      <w:r w:rsidR="001E5832" w:rsidRPr="001C43EB">
        <w:rPr>
          <w:rFonts w:ascii="Times New Roman" w:hAnsi="Times New Roman"/>
          <w:sz w:val="28"/>
          <w:szCs w:val="28"/>
          <w:lang w:val="en-US"/>
        </w:rPr>
        <w:t xml:space="preserve"> trách nhiệm, có chất lượng giáo dục </w:t>
      </w:r>
      <w:r w:rsidR="001E5832" w:rsidRPr="001C43EB">
        <w:rPr>
          <w:rFonts w:ascii="Times New Roman" w:hAnsi="Times New Roman"/>
          <w:sz w:val="28"/>
          <w:szCs w:val="28"/>
          <w:lang w:val="en-US"/>
        </w:rPr>
        <w:lastRenderedPageBreak/>
        <w:t>cao, biết sáng tạo trong tổ chức các hoạt động</w:t>
      </w:r>
      <w:r w:rsidR="00BC3D55" w:rsidRPr="001C43EB">
        <w:rPr>
          <w:rFonts w:ascii="Times New Roman" w:hAnsi="Times New Roman"/>
          <w:sz w:val="28"/>
          <w:szCs w:val="28"/>
          <w:lang w:val="en-US"/>
        </w:rPr>
        <w:t>, đ</w:t>
      </w:r>
      <w:r w:rsidR="001E5832" w:rsidRPr="001C43EB">
        <w:rPr>
          <w:rFonts w:ascii="Times New Roman" w:hAnsi="Times New Roman"/>
          <w:sz w:val="28"/>
          <w:szCs w:val="28"/>
          <w:lang w:val="en-US"/>
        </w:rPr>
        <w:t>ảm bảo chất lượng về chăm sóc nuôi dưỡng và giáo dục trẻ</w:t>
      </w:r>
      <w:r w:rsidR="00BC3D55" w:rsidRPr="001C43EB">
        <w:rPr>
          <w:rFonts w:ascii="Times New Roman" w:hAnsi="Times New Roman"/>
          <w:sz w:val="28"/>
          <w:szCs w:val="28"/>
          <w:lang w:val="en-US"/>
        </w:rPr>
        <w:t>,</w:t>
      </w:r>
      <w:r w:rsidR="001E5832" w:rsidRPr="001C43EB">
        <w:rPr>
          <w:rFonts w:ascii="Times New Roman" w:hAnsi="Times New Roman"/>
          <w:sz w:val="28"/>
          <w:szCs w:val="28"/>
          <w:lang w:val="en-US"/>
        </w:rPr>
        <w:t xml:space="preserve"> là môi trường giáo dục đáng tin cậy của các bậc phụ huynh học sinh. </w:t>
      </w:r>
      <w:proofErr w:type="gramStart"/>
      <w:r w:rsidR="001E5832" w:rsidRPr="001C43EB">
        <w:rPr>
          <w:rFonts w:ascii="Times New Roman" w:hAnsi="Times New Roman"/>
          <w:sz w:val="28"/>
          <w:szCs w:val="28"/>
          <w:lang w:val="en-US"/>
        </w:rPr>
        <w:t>Ở nơi đây trẻ được học tập, rèn luyện, trải nghiệm</w:t>
      </w:r>
      <w:r w:rsidR="00BC3D55" w:rsidRPr="001C43EB">
        <w:rPr>
          <w:rFonts w:ascii="Times New Roman" w:hAnsi="Times New Roman"/>
          <w:sz w:val="28"/>
          <w:szCs w:val="28"/>
          <w:lang w:val="en-US"/>
        </w:rPr>
        <w:t>,</w:t>
      </w:r>
      <w:r w:rsidR="001E5832" w:rsidRPr="001C43EB">
        <w:rPr>
          <w:rFonts w:ascii="Times New Roman" w:hAnsi="Times New Roman"/>
          <w:sz w:val="28"/>
          <w:szCs w:val="28"/>
          <w:lang w:val="en-US"/>
        </w:rPr>
        <w:t xml:space="preserve"> có cơ hội phát triển về tư duy và </w:t>
      </w:r>
      <w:r w:rsidR="002243F7" w:rsidRPr="001C43EB">
        <w:rPr>
          <w:rFonts w:ascii="Times New Roman" w:hAnsi="Times New Roman"/>
          <w:sz w:val="28"/>
          <w:szCs w:val="28"/>
          <w:lang w:val="en-US"/>
        </w:rPr>
        <w:t>chuẩn bị đầy đủ tâm thế bước vào lớ</w:t>
      </w:r>
      <w:r w:rsidR="00BC3D55" w:rsidRPr="001C43EB">
        <w:rPr>
          <w:rFonts w:ascii="Times New Roman" w:hAnsi="Times New Roman"/>
          <w:sz w:val="28"/>
          <w:szCs w:val="28"/>
          <w:lang w:val="en-US"/>
        </w:rPr>
        <w:t>p 1</w:t>
      </w:r>
      <w:r w:rsidR="002243F7" w:rsidRPr="001C43EB">
        <w:rPr>
          <w:rFonts w:ascii="Times New Roman" w:hAnsi="Times New Roman"/>
          <w:sz w:val="28"/>
          <w:szCs w:val="28"/>
          <w:lang w:val="en-US"/>
        </w:rPr>
        <w:t>.</w:t>
      </w:r>
      <w:proofErr w:type="gramEnd"/>
    </w:p>
    <w:p w:rsidR="00C43542" w:rsidRPr="001C43EB" w:rsidRDefault="002243F7" w:rsidP="0053697B">
      <w:pPr>
        <w:spacing w:after="120" w:line="240" w:lineRule="auto"/>
        <w:ind w:firstLine="720"/>
        <w:jc w:val="both"/>
        <w:rPr>
          <w:rFonts w:ascii="Times New Roman" w:hAnsi="Times New Roman"/>
          <w:b/>
          <w:sz w:val="28"/>
          <w:szCs w:val="28"/>
          <w:lang w:val="en-US"/>
        </w:rPr>
      </w:pPr>
      <w:r w:rsidRPr="001C43EB">
        <w:rPr>
          <w:rFonts w:ascii="Times New Roman" w:hAnsi="Times New Roman"/>
          <w:b/>
          <w:sz w:val="28"/>
          <w:szCs w:val="28"/>
          <w:lang w:val="en-US"/>
        </w:rPr>
        <w:t xml:space="preserve">4. Xây dựng mô hình trường học hiện đại và đổi mới nội dung, phương pháp giáo dục mầm non </w:t>
      </w:r>
      <w:proofErr w:type="gramStart"/>
      <w:r w:rsidRPr="001C43EB">
        <w:rPr>
          <w:rFonts w:ascii="Times New Roman" w:hAnsi="Times New Roman"/>
          <w:b/>
          <w:sz w:val="28"/>
          <w:szCs w:val="28"/>
          <w:lang w:val="en-US"/>
        </w:rPr>
        <w:t>theo</w:t>
      </w:r>
      <w:proofErr w:type="gramEnd"/>
      <w:r w:rsidRPr="001C43EB">
        <w:rPr>
          <w:rFonts w:ascii="Times New Roman" w:hAnsi="Times New Roman"/>
          <w:b/>
          <w:sz w:val="28"/>
          <w:szCs w:val="28"/>
          <w:lang w:val="en-US"/>
        </w:rPr>
        <w:t xml:space="preserve"> hướng hội nhập quốc tế.</w:t>
      </w:r>
    </w:p>
    <w:p w:rsidR="000B3611" w:rsidRPr="001C43EB" w:rsidRDefault="000B3611" w:rsidP="0053697B">
      <w:pPr>
        <w:spacing w:after="120" w:line="240" w:lineRule="auto"/>
        <w:ind w:firstLine="720"/>
        <w:jc w:val="both"/>
        <w:rPr>
          <w:rFonts w:ascii="Times New Roman" w:hAnsi="Times New Roman"/>
          <w:sz w:val="28"/>
          <w:szCs w:val="28"/>
          <w:lang w:val="en-US"/>
        </w:rPr>
      </w:pPr>
      <w:r w:rsidRPr="001C43EB">
        <w:rPr>
          <w:rFonts w:ascii="Times New Roman" w:hAnsi="Times New Roman"/>
          <w:sz w:val="28"/>
          <w:szCs w:val="28"/>
          <w:lang w:val="en-US"/>
        </w:rPr>
        <w:t xml:space="preserve">- Xây dựng mô hình trường mầm non hiện đại thực hiện ứng dụng công nghệ thông tin trong quản lý và dạy học. Kết nối mạng Internet trong toàn trường, trong ngành, sử dụng </w:t>
      </w:r>
      <w:proofErr w:type="gramStart"/>
      <w:r w:rsidRPr="001C43EB">
        <w:rPr>
          <w:rFonts w:ascii="Times New Roman" w:hAnsi="Times New Roman"/>
          <w:sz w:val="28"/>
          <w:szCs w:val="28"/>
          <w:lang w:val="en-US"/>
        </w:rPr>
        <w:t>thư</w:t>
      </w:r>
      <w:proofErr w:type="gramEnd"/>
      <w:r w:rsidRPr="001C43EB">
        <w:rPr>
          <w:rFonts w:ascii="Times New Roman" w:hAnsi="Times New Roman"/>
          <w:sz w:val="28"/>
          <w:szCs w:val="28"/>
          <w:lang w:val="en-US"/>
        </w:rPr>
        <w:t xml:space="preserve"> viện điện tử ngành học.</w:t>
      </w:r>
    </w:p>
    <w:p w:rsidR="000B3611" w:rsidRPr="001C43EB" w:rsidRDefault="000B3611" w:rsidP="0053697B">
      <w:pPr>
        <w:spacing w:after="120" w:line="240" w:lineRule="auto"/>
        <w:ind w:firstLine="720"/>
        <w:jc w:val="both"/>
        <w:rPr>
          <w:rFonts w:ascii="Times New Roman" w:hAnsi="Times New Roman"/>
          <w:sz w:val="28"/>
          <w:szCs w:val="28"/>
          <w:lang w:val="en-US"/>
        </w:rPr>
      </w:pPr>
      <w:r w:rsidRPr="001C43EB">
        <w:rPr>
          <w:rFonts w:ascii="Times New Roman" w:hAnsi="Times New Roman"/>
          <w:sz w:val="28"/>
          <w:szCs w:val="28"/>
          <w:lang w:val="en-US"/>
        </w:rPr>
        <w:t>- Xây dựng đại trà mô hình trường học kết nối:</w:t>
      </w:r>
    </w:p>
    <w:p w:rsidR="000B3611" w:rsidRPr="001C43EB" w:rsidRDefault="000B3611" w:rsidP="0053697B">
      <w:pPr>
        <w:spacing w:after="120" w:line="240" w:lineRule="auto"/>
        <w:ind w:firstLine="720"/>
        <w:jc w:val="both"/>
        <w:rPr>
          <w:rFonts w:ascii="Times New Roman" w:hAnsi="Times New Roman"/>
          <w:sz w:val="28"/>
          <w:szCs w:val="28"/>
          <w:lang w:val="en-US"/>
        </w:rPr>
      </w:pPr>
      <w:r w:rsidRPr="001C43EB">
        <w:rPr>
          <w:rFonts w:ascii="Times New Roman" w:hAnsi="Times New Roman"/>
          <w:sz w:val="28"/>
          <w:szCs w:val="28"/>
          <w:lang w:val="en-US"/>
        </w:rPr>
        <w:t>+ Xây dựng môi trường giáo dục</w:t>
      </w:r>
      <w:r w:rsidR="00925B13" w:rsidRPr="001C43EB">
        <w:rPr>
          <w:rFonts w:ascii="Times New Roman" w:hAnsi="Times New Roman"/>
          <w:sz w:val="28"/>
          <w:szCs w:val="28"/>
          <w:lang w:val="en-US"/>
        </w:rPr>
        <w:t xml:space="preserve">, khung cảnh sư phạm thân thiện, xanh- sạch- đẹp, tận dụng diện tích mặt đất, tầng tum làm sân vườn sinh thái và vườn rau. </w:t>
      </w:r>
      <w:proofErr w:type="gramStart"/>
      <w:r w:rsidR="00925B13" w:rsidRPr="001C43EB">
        <w:rPr>
          <w:rFonts w:ascii="Times New Roman" w:hAnsi="Times New Roman"/>
          <w:sz w:val="28"/>
          <w:szCs w:val="28"/>
          <w:lang w:val="en-US"/>
        </w:rPr>
        <w:t>Đảm bảo 30% diện tích sân vườn là sân cỏ nhân tạo.</w:t>
      </w:r>
      <w:proofErr w:type="gramEnd"/>
      <w:r w:rsidR="00925B13" w:rsidRPr="001C43EB">
        <w:rPr>
          <w:rFonts w:ascii="Times New Roman" w:hAnsi="Times New Roman"/>
          <w:sz w:val="28"/>
          <w:szCs w:val="28"/>
          <w:lang w:val="en-US"/>
        </w:rPr>
        <w:t xml:space="preserve"> Xây dựng khu vui chơi, khu thể chất cho trẻ </w:t>
      </w:r>
      <w:proofErr w:type="gramStart"/>
      <w:r w:rsidR="00925B13" w:rsidRPr="001C43EB">
        <w:rPr>
          <w:rFonts w:ascii="Times New Roman" w:hAnsi="Times New Roman"/>
          <w:sz w:val="28"/>
          <w:szCs w:val="28"/>
          <w:lang w:val="en-US"/>
        </w:rPr>
        <w:t>an</w:t>
      </w:r>
      <w:proofErr w:type="gramEnd"/>
      <w:r w:rsidR="00925B13" w:rsidRPr="001C43EB">
        <w:rPr>
          <w:rFonts w:ascii="Times New Roman" w:hAnsi="Times New Roman"/>
          <w:sz w:val="28"/>
          <w:szCs w:val="28"/>
          <w:lang w:val="en-US"/>
        </w:rPr>
        <w:t xml:space="preserve"> toàn, phù hợp tại sân tầng 1 và trên tầ</w:t>
      </w:r>
      <w:r w:rsidR="0019674E" w:rsidRPr="001C43EB">
        <w:rPr>
          <w:rFonts w:ascii="Times New Roman" w:hAnsi="Times New Roman"/>
          <w:sz w:val="28"/>
          <w:szCs w:val="28"/>
          <w:lang w:val="en-US"/>
        </w:rPr>
        <w:t>ng 5</w:t>
      </w:r>
      <w:r w:rsidR="00BC3D55" w:rsidRPr="001C43EB">
        <w:rPr>
          <w:rFonts w:ascii="Times New Roman" w:hAnsi="Times New Roman"/>
          <w:sz w:val="28"/>
          <w:szCs w:val="28"/>
          <w:lang w:val="en-US"/>
        </w:rPr>
        <w:t xml:space="preserve"> </w:t>
      </w:r>
      <w:r w:rsidR="0019674E" w:rsidRPr="001C43EB">
        <w:rPr>
          <w:rFonts w:ascii="Times New Roman" w:hAnsi="Times New Roman"/>
          <w:sz w:val="28"/>
          <w:szCs w:val="28"/>
          <w:lang w:val="en-US"/>
        </w:rPr>
        <w:t>(đang được UBND quận chấp thuận được cải tạo và nâng tầng để đảm bảo diện tích đạt chuẩn Quốc gia)</w:t>
      </w:r>
      <w:r w:rsidR="00925B13" w:rsidRPr="001C43EB">
        <w:rPr>
          <w:rFonts w:ascii="Times New Roman" w:hAnsi="Times New Roman"/>
          <w:sz w:val="28"/>
          <w:szCs w:val="28"/>
          <w:lang w:val="en-US"/>
        </w:rPr>
        <w:t>.</w:t>
      </w:r>
    </w:p>
    <w:p w:rsidR="00925B13" w:rsidRPr="001C43EB" w:rsidRDefault="00925B13" w:rsidP="0053697B">
      <w:pPr>
        <w:spacing w:after="120" w:line="240" w:lineRule="auto"/>
        <w:ind w:firstLine="720"/>
        <w:jc w:val="both"/>
        <w:rPr>
          <w:rFonts w:ascii="Times New Roman" w:hAnsi="Times New Roman"/>
          <w:sz w:val="28"/>
          <w:szCs w:val="28"/>
          <w:lang w:val="en-US"/>
        </w:rPr>
      </w:pPr>
      <w:r w:rsidRPr="001C43EB">
        <w:rPr>
          <w:rFonts w:ascii="Times New Roman" w:hAnsi="Times New Roman"/>
          <w:sz w:val="28"/>
          <w:szCs w:val="28"/>
          <w:lang w:val="en-US"/>
        </w:rPr>
        <w:t>+ Chương trình giáo dục nhà trường đáp ứng mục tiêu kết quả đầu ra, tiếp cận xu hướng phát triển, phương pháp giáo dục</w:t>
      </w:r>
      <w:r w:rsidR="006E55A4" w:rsidRPr="001C43EB">
        <w:rPr>
          <w:rFonts w:ascii="Times New Roman" w:hAnsi="Times New Roman"/>
          <w:sz w:val="28"/>
          <w:szCs w:val="28"/>
          <w:lang w:val="en-US"/>
        </w:rPr>
        <w:t xml:space="preserve"> mầm non quốc tế. </w:t>
      </w:r>
      <w:proofErr w:type="gramStart"/>
      <w:r w:rsidR="006E55A4" w:rsidRPr="001C43EB">
        <w:rPr>
          <w:rFonts w:ascii="Times New Roman" w:hAnsi="Times New Roman"/>
          <w:sz w:val="28"/>
          <w:szCs w:val="28"/>
          <w:lang w:val="en-US"/>
        </w:rPr>
        <w:t>Đổi mớ nội dung, phương pháp, hình thức tổ chức các hoạt động giáo dục trải nghiệm, lấy trẻ làm trung tâm.</w:t>
      </w:r>
      <w:proofErr w:type="gramEnd"/>
      <w:r w:rsidR="006E55A4" w:rsidRPr="001C43EB">
        <w:rPr>
          <w:rFonts w:ascii="Times New Roman" w:hAnsi="Times New Roman"/>
          <w:sz w:val="28"/>
          <w:szCs w:val="28"/>
          <w:lang w:val="en-US"/>
        </w:rPr>
        <w:t xml:space="preserve"> </w:t>
      </w:r>
      <w:proofErr w:type="gramStart"/>
      <w:r w:rsidR="006E55A4" w:rsidRPr="001C43EB">
        <w:rPr>
          <w:rFonts w:ascii="Times New Roman" w:hAnsi="Times New Roman"/>
          <w:sz w:val="28"/>
          <w:szCs w:val="28"/>
          <w:lang w:val="en-US"/>
        </w:rPr>
        <w:t>Chú trọng giáo dục kỹ năng sống cho trẻ, phát triển khả năng tự tin, tự lập, khả năng giao tiếp.</w:t>
      </w:r>
      <w:proofErr w:type="gramEnd"/>
      <w:r w:rsidR="006E55A4" w:rsidRPr="001C43EB">
        <w:rPr>
          <w:rFonts w:ascii="Times New Roman" w:hAnsi="Times New Roman"/>
          <w:sz w:val="28"/>
          <w:szCs w:val="28"/>
          <w:lang w:val="en-US"/>
        </w:rPr>
        <w:t xml:space="preserve"> </w:t>
      </w:r>
      <w:proofErr w:type="gramStart"/>
      <w:r w:rsidR="006E55A4" w:rsidRPr="001C43EB">
        <w:rPr>
          <w:rFonts w:ascii="Times New Roman" w:hAnsi="Times New Roman"/>
          <w:sz w:val="28"/>
          <w:szCs w:val="28"/>
          <w:lang w:val="en-US"/>
        </w:rPr>
        <w:t>Trẻ Mẫu giáo được làm quen tin học, ngoại ngữ phù hợp với yêu cầu của xã hội hiện đại và truyền thống văn hóa của dân tộc.</w:t>
      </w:r>
      <w:proofErr w:type="gramEnd"/>
      <w:r w:rsidR="006E55A4" w:rsidRPr="001C43EB">
        <w:rPr>
          <w:rFonts w:ascii="Times New Roman" w:hAnsi="Times New Roman"/>
          <w:sz w:val="28"/>
          <w:szCs w:val="28"/>
          <w:lang w:val="en-US"/>
        </w:rPr>
        <w:t xml:space="preserve"> </w:t>
      </w:r>
      <w:proofErr w:type="gramStart"/>
      <w:r w:rsidR="006E55A4" w:rsidRPr="001C43EB">
        <w:rPr>
          <w:rFonts w:ascii="Times New Roman" w:hAnsi="Times New Roman"/>
          <w:sz w:val="28"/>
          <w:szCs w:val="28"/>
          <w:lang w:val="en-US"/>
        </w:rPr>
        <w:t>Chuẩn bị tốt cho trẻ vào học phổ thông.</w:t>
      </w:r>
      <w:proofErr w:type="gramEnd"/>
    </w:p>
    <w:p w:rsidR="006E55A4" w:rsidRPr="001C43EB" w:rsidRDefault="006E55A4" w:rsidP="0053697B">
      <w:pPr>
        <w:spacing w:after="120" w:line="240" w:lineRule="auto"/>
        <w:ind w:firstLine="720"/>
        <w:jc w:val="both"/>
        <w:rPr>
          <w:rFonts w:ascii="Times New Roman" w:hAnsi="Times New Roman"/>
          <w:sz w:val="28"/>
          <w:szCs w:val="28"/>
          <w:lang w:val="en-US"/>
        </w:rPr>
      </w:pPr>
      <w:r w:rsidRPr="001C43EB">
        <w:rPr>
          <w:rFonts w:ascii="Times New Roman" w:hAnsi="Times New Roman"/>
          <w:sz w:val="28"/>
          <w:szCs w:val="28"/>
          <w:lang w:val="en-US"/>
        </w:rPr>
        <w:t xml:space="preserve">+ </w:t>
      </w:r>
      <w:r w:rsidR="00361771" w:rsidRPr="001C43EB">
        <w:rPr>
          <w:rFonts w:ascii="Times New Roman" w:hAnsi="Times New Roman"/>
          <w:sz w:val="28"/>
          <w:szCs w:val="28"/>
          <w:lang w:val="en-US"/>
        </w:rPr>
        <w:t>Ứng dụng công nghệ thông tin trong các hoạt động dạy và học sáng tạo, thiết kế bài giảng E- Learning của các hoạt động để dạy trẻ, sử dụng thư viện điển tử của ngành</w:t>
      </w:r>
      <w:r w:rsidR="00E35E5F" w:rsidRPr="001C43EB">
        <w:rPr>
          <w:rFonts w:ascii="Times New Roman" w:hAnsi="Times New Roman"/>
          <w:sz w:val="28"/>
          <w:szCs w:val="28"/>
          <w:lang w:val="en-US"/>
        </w:rPr>
        <w:t xml:space="preserve"> để vận dụng vào các hoạt động học và các </w:t>
      </w:r>
      <w:r w:rsidR="00BC3D55" w:rsidRPr="001C43EB">
        <w:rPr>
          <w:rFonts w:ascii="Times New Roman" w:hAnsi="Times New Roman"/>
          <w:sz w:val="28"/>
          <w:szCs w:val="28"/>
          <w:lang w:val="en-US"/>
        </w:rPr>
        <w:t>hoạt</w:t>
      </w:r>
      <w:r w:rsidR="00E35E5F" w:rsidRPr="001C43EB">
        <w:rPr>
          <w:rFonts w:ascii="Times New Roman" w:hAnsi="Times New Roman"/>
          <w:sz w:val="28"/>
          <w:szCs w:val="28"/>
          <w:lang w:val="en-US"/>
        </w:rPr>
        <w:t xml:space="preserve"> động trong ngày của trẻ.</w:t>
      </w:r>
    </w:p>
    <w:p w:rsidR="00E35E5F" w:rsidRPr="001C43EB" w:rsidRDefault="00E35E5F" w:rsidP="0053697B">
      <w:pPr>
        <w:spacing w:after="120" w:line="240" w:lineRule="auto"/>
        <w:ind w:firstLine="720"/>
        <w:jc w:val="both"/>
        <w:rPr>
          <w:rFonts w:ascii="Times New Roman" w:hAnsi="Times New Roman"/>
          <w:sz w:val="28"/>
          <w:szCs w:val="28"/>
          <w:lang w:val="en-US"/>
        </w:rPr>
      </w:pPr>
      <w:r w:rsidRPr="001C43EB">
        <w:rPr>
          <w:rFonts w:ascii="Times New Roman" w:hAnsi="Times New Roman"/>
          <w:sz w:val="28"/>
          <w:szCs w:val="28"/>
          <w:lang w:val="en-US"/>
        </w:rPr>
        <w:t xml:space="preserve">+ Xây dựng kế hoạch tuyên truyền và phối hợp trách nhiệm giữa gia đình và nhà trường trong công tác chăm sóc giáo dục trẻ tại nhà trường. </w:t>
      </w:r>
    </w:p>
    <w:p w:rsidR="00E35E5F" w:rsidRPr="001C43EB" w:rsidRDefault="00E35E5F" w:rsidP="0053697B">
      <w:pPr>
        <w:spacing w:after="120" w:line="240" w:lineRule="auto"/>
        <w:ind w:firstLine="720"/>
        <w:jc w:val="both"/>
        <w:rPr>
          <w:rFonts w:ascii="Times New Roman" w:hAnsi="Times New Roman"/>
          <w:sz w:val="28"/>
          <w:szCs w:val="28"/>
          <w:lang w:val="en-US"/>
        </w:rPr>
      </w:pPr>
      <w:r w:rsidRPr="001C43EB">
        <w:rPr>
          <w:rFonts w:ascii="Times New Roman" w:hAnsi="Times New Roman"/>
          <w:sz w:val="28"/>
          <w:szCs w:val="28"/>
          <w:lang w:val="en-US"/>
        </w:rPr>
        <w:t xml:space="preserve">- Đổi mới nội dung, phương </w:t>
      </w:r>
      <w:proofErr w:type="gramStart"/>
      <w:r w:rsidRPr="001C43EB">
        <w:rPr>
          <w:rFonts w:ascii="Times New Roman" w:hAnsi="Times New Roman"/>
          <w:sz w:val="28"/>
          <w:szCs w:val="28"/>
          <w:lang w:val="en-US"/>
        </w:rPr>
        <w:t>pháp  giáo</w:t>
      </w:r>
      <w:proofErr w:type="gramEnd"/>
      <w:r w:rsidRPr="001C43EB">
        <w:rPr>
          <w:rFonts w:ascii="Times New Roman" w:hAnsi="Times New Roman"/>
          <w:sz w:val="28"/>
          <w:szCs w:val="28"/>
          <w:lang w:val="en-US"/>
        </w:rPr>
        <w:t xml:space="preserve"> dục mầm non theo hướng hội nhập quốc tế.</w:t>
      </w:r>
    </w:p>
    <w:p w:rsidR="00E35E5F" w:rsidRPr="001C43EB" w:rsidRDefault="00E35E5F" w:rsidP="0053697B">
      <w:pPr>
        <w:spacing w:after="120" w:line="240" w:lineRule="auto"/>
        <w:ind w:firstLine="720"/>
        <w:jc w:val="both"/>
        <w:rPr>
          <w:rFonts w:ascii="Times New Roman" w:hAnsi="Times New Roman"/>
          <w:sz w:val="28"/>
          <w:szCs w:val="28"/>
          <w:lang w:val="en-US"/>
        </w:rPr>
      </w:pPr>
      <w:r w:rsidRPr="001C43EB">
        <w:rPr>
          <w:rFonts w:ascii="Times New Roman" w:hAnsi="Times New Roman"/>
          <w:sz w:val="28"/>
          <w:szCs w:val="28"/>
          <w:lang w:val="en-US"/>
        </w:rPr>
        <w:t xml:space="preserve">+ Triển khai bộ công cụ đánh giá chất lượng giáo dục trẻ mầm non </w:t>
      </w:r>
      <w:r w:rsidR="00EF1FBE" w:rsidRPr="001C43EB">
        <w:rPr>
          <w:rFonts w:ascii="Times New Roman" w:hAnsi="Times New Roman"/>
          <w:sz w:val="28"/>
          <w:szCs w:val="28"/>
          <w:lang w:val="en-US"/>
        </w:rPr>
        <w:t>từ 3- 6 tuổi tại trườ</w:t>
      </w:r>
      <w:r w:rsidR="00FB0458" w:rsidRPr="001C43EB">
        <w:rPr>
          <w:rFonts w:ascii="Times New Roman" w:hAnsi="Times New Roman"/>
          <w:sz w:val="28"/>
          <w:szCs w:val="28"/>
          <w:lang w:val="en-US"/>
        </w:rPr>
        <w:t>ng.</w:t>
      </w:r>
    </w:p>
    <w:p w:rsidR="00EF1FBE" w:rsidRPr="001C43EB" w:rsidRDefault="00EF1FBE" w:rsidP="0053697B">
      <w:pPr>
        <w:spacing w:after="120" w:line="240" w:lineRule="auto"/>
        <w:ind w:firstLine="720"/>
        <w:jc w:val="both"/>
        <w:rPr>
          <w:rFonts w:ascii="Times New Roman" w:hAnsi="Times New Roman"/>
          <w:sz w:val="28"/>
          <w:szCs w:val="28"/>
          <w:lang w:val="en-US"/>
        </w:rPr>
      </w:pPr>
      <w:r w:rsidRPr="001C43EB">
        <w:rPr>
          <w:rFonts w:ascii="Times New Roman" w:hAnsi="Times New Roman"/>
          <w:sz w:val="28"/>
          <w:szCs w:val="28"/>
          <w:lang w:val="en-US"/>
        </w:rPr>
        <w:t>+ Triển khai cho trẻ tiếp cận, làm quen và đánh giá sử dụng phương pháp Montessori cho trẻ trong nhà trường.</w:t>
      </w:r>
    </w:p>
    <w:p w:rsidR="00EF1FBE" w:rsidRPr="001C43EB" w:rsidRDefault="00EF1FBE" w:rsidP="0053697B">
      <w:pPr>
        <w:spacing w:after="120" w:line="240" w:lineRule="auto"/>
        <w:ind w:firstLine="720"/>
        <w:jc w:val="both"/>
        <w:rPr>
          <w:rFonts w:ascii="Times New Roman" w:hAnsi="Times New Roman"/>
          <w:b/>
          <w:sz w:val="28"/>
          <w:szCs w:val="28"/>
          <w:lang w:val="en-US"/>
        </w:rPr>
      </w:pPr>
      <w:r w:rsidRPr="001C43EB">
        <w:rPr>
          <w:rFonts w:ascii="Times New Roman" w:hAnsi="Times New Roman"/>
          <w:b/>
          <w:sz w:val="28"/>
          <w:szCs w:val="28"/>
          <w:lang w:val="en-US"/>
        </w:rPr>
        <w:t>5. Đẩy mạnh thực hiện công tác xã hội hóa trong giáo dục mầm non và tăng cường hợp tác quốc tế.</w:t>
      </w:r>
    </w:p>
    <w:p w:rsidR="00EF1FBE" w:rsidRPr="001C43EB" w:rsidRDefault="00EF1FBE" w:rsidP="0053697B">
      <w:pPr>
        <w:spacing w:after="120" w:line="240" w:lineRule="auto"/>
        <w:ind w:firstLine="720"/>
        <w:jc w:val="both"/>
        <w:rPr>
          <w:rFonts w:ascii="Times New Roman" w:hAnsi="Times New Roman"/>
          <w:sz w:val="28"/>
          <w:szCs w:val="28"/>
          <w:lang w:val="en-US"/>
        </w:rPr>
      </w:pPr>
      <w:r w:rsidRPr="001C43EB">
        <w:rPr>
          <w:rFonts w:ascii="Times New Roman" w:hAnsi="Times New Roman"/>
          <w:sz w:val="28"/>
          <w:szCs w:val="28"/>
          <w:lang w:val="en-US"/>
        </w:rPr>
        <w:t xml:space="preserve">- Tiếp tục triển khai thực hiện chính sách xã hội hóa </w:t>
      </w:r>
      <w:r w:rsidR="009028F2" w:rsidRPr="001C43EB">
        <w:rPr>
          <w:rFonts w:ascii="Times New Roman" w:hAnsi="Times New Roman"/>
          <w:sz w:val="28"/>
          <w:szCs w:val="28"/>
          <w:lang w:val="en-US"/>
        </w:rPr>
        <w:t xml:space="preserve">trong lĩnh vực </w:t>
      </w:r>
      <w:r w:rsidRPr="001C43EB">
        <w:rPr>
          <w:rFonts w:ascii="Times New Roman" w:hAnsi="Times New Roman"/>
          <w:sz w:val="28"/>
          <w:szCs w:val="28"/>
          <w:lang w:val="en-US"/>
        </w:rPr>
        <w:t>giáo dục</w:t>
      </w:r>
      <w:r w:rsidR="009028F2" w:rsidRPr="001C43EB">
        <w:rPr>
          <w:rFonts w:ascii="Times New Roman" w:hAnsi="Times New Roman"/>
          <w:sz w:val="28"/>
          <w:szCs w:val="28"/>
          <w:lang w:val="en-US"/>
        </w:rPr>
        <w:t xml:space="preserve"> cấp học mầm </w:t>
      </w:r>
      <w:proofErr w:type="gramStart"/>
      <w:r w:rsidR="009028F2" w:rsidRPr="001C43EB">
        <w:rPr>
          <w:rFonts w:ascii="Times New Roman" w:hAnsi="Times New Roman"/>
          <w:sz w:val="28"/>
          <w:szCs w:val="28"/>
          <w:lang w:val="en-US"/>
        </w:rPr>
        <w:t>non</w:t>
      </w:r>
      <w:proofErr w:type="gramEnd"/>
      <w:r w:rsidR="009028F2" w:rsidRPr="001C43EB">
        <w:rPr>
          <w:rFonts w:ascii="Times New Roman" w:hAnsi="Times New Roman"/>
          <w:sz w:val="28"/>
          <w:szCs w:val="28"/>
          <w:lang w:val="en-US"/>
        </w:rPr>
        <w:t>.</w:t>
      </w:r>
    </w:p>
    <w:p w:rsidR="009028F2" w:rsidRPr="001C43EB" w:rsidRDefault="009028F2" w:rsidP="0053697B">
      <w:pPr>
        <w:spacing w:after="120" w:line="240" w:lineRule="auto"/>
        <w:ind w:firstLine="720"/>
        <w:jc w:val="both"/>
        <w:rPr>
          <w:rFonts w:ascii="Times New Roman" w:hAnsi="Times New Roman"/>
          <w:sz w:val="28"/>
          <w:szCs w:val="28"/>
          <w:lang w:val="en-US"/>
        </w:rPr>
      </w:pPr>
      <w:r w:rsidRPr="001C43EB">
        <w:rPr>
          <w:rFonts w:ascii="Times New Roman" w:hAnsi="Times New Roman"/>
          <w:sz w:val="28"/>
          <w:szCs w:val="28"/>
          <w:lang w:val="en-US"/>
        </w:rPr>
        <w:lastRenderedPageBreak/>
        <w:t>- Thực hiện tốt chế độ chính sách đối với cán bộ, giáo viên, nh</w:t>
      </w:r>
      <w:r w:rsidR="00BC3D55" w:rsidRPr="001C43EB">
        <w:rPr>
          <w:rFonts w:ascii="Times New Roman" w:hAnsi="Times New Roman"/>
          <w:sz w:val="28"/>
          <w:szCs w:val="28"/>
          <w:lang w:val="en-US"/>
        </w:rPr>
        <w:t>â</w:t>
      </w:r>
      <w:r w:rsidRPr="001C43EB">
        <w:rPr>
          <w:rFonts w:ascii="Times New Roman" w:hAnsi="Times New Roman"/>
          <w:sz w:val="28"/>
          <w:szCs w:val="28"/>
          <w:lang w:val="en-US"/>
        </w:rPr>
        <w:t xml:space="preserve">n viên đảm bảo quyền lợi của người </w:t>
      </w:r>
      <w:proofErr w:type="gramStart"/>
      <w:r w:rsidRPr="001C43EB">
        <w:rPr>
          <w:rFonts w:ascii="Times New Roman" w:hAnsi="Times New Roman"/>
          <w:sz w:val="28"/>
          <w:szCs w:val="28"/>
          <w:lang w:val="en-US"/>
        </w:rPr>
        <w:t>lao</w:t>
      </w:r>
      <w:proofErr w:type="gramEnd"/>
      <w:r w:rsidRPr="001C43EB">
        <w:rPr>
          <w:rFonts w:ascii="Times New Roman" w:hAnsi="Times New Roman"/>
          <w:sz w:val="28"/>
          <w:szCs w:val="28"/>
          <w:lang w:val="en-US"/>
        </w:rPr>
        <w:t xml:space="preserve"> động.</w:t>
      </w:r>
    </w:p>
    <w:p w:rsidR="009028F2" w:rsidRPr="001C43EB" w:rsidRDefault="009028F2" w:rsidP="0053697B">
      <w:pPr>
        <w:spacing w:after="120" w:line="240" w:lineRule="auto"/>
        <w:ind w:firstLine="720"/>
        <w:jc w:val="both"/>
        <w:rPr>
          <w:rFonts w:ascii="Times New Roman" w:hAnsi="Times New Roman"/>
          <w:b/>
          <w:sz w:val="28"/>
          <w:szCs w:val="28"/>
          <w:lang w:val="en-US"/>
        </w:rPr>
      </w:pPr>
      <w:r w:rsidRPr="001C43EB">
        <w:rPr>
          <w:rFonts w:ascii="Times New Roman" w:hAnsi="Times New Roman"/>
          <w:b/>
          <w:sz w:val="28"/>
          <w:szCs w:val="28"/>
          <w:lang w:val="en-US"/>
        </w:rPr>
        <w:t xml:space="preserve">6. Hoàn thiện quy hoạch mạng lưới </w:t>
      </w:r>
      <w:r w:rsidR="00386E70" w:rsidRPr="001C43EB">
        <w:rPr>
          <w:rFonts w:ascii="Times New Roman" w:hAnsi="Times New Roman"/>
          <w:b/>
          <w:sz w:val="28"/>
          <w:szCs w:val="28"/>
          <w:lang w:val="en-US"/>
        </w:rPr>
        <w:t xml:space="preserve">trường lớp, tăng cường nguồn lực tài chính đầu tư cơ sở vật chất, xây dựng trường mầm non </w:t>
      </w:r>
      <w:proofErr w:type="gramStart"/>
      <w:r w:rsidR="00386E70" w:rsidRPr="001C43EB">
        <w:rPr>
          <w:rFonts w:ascii="Times New Roman" w:hAnsi="Times New Roman"/>
          <w:b/>
          <w:sz w:val="28"/>
          <w:szCs w:val="28"/>
          <w:lang w:val="en-US"/>
        </w:rPr>
        <w:t>theo</w:t>
      </w:r>
      <w:proofErr w:type="gramEnd"/>
      <w:r w:rsidR="00386E70" w:rsidRPr="001C43EB">
        <w:rPr>
          <w:rFonts w:ascii="Times New Roman" w:hAnsi="Times New Roman"/>
          <w:b/>
          <w:sz w:val="28"/>
          <w:szCs w:val="28"/>
          <w:lang w:val="en-US"/>
        </w:rPr>
        <w:t xml:space="preserve"> hướng chuẩn hóa, hiện đại hóa.</w:t>
      </w:r>
    </w:p>
    <w:p w:rsidR="00E3250D" w:rsidRPr="001C43EB" w:rsidRDefault="00E3250D" w:rsidP="0053697B">
      <w:pPr>
        <w:spacing w:after="120" w:line="240" w:lineRule="auto"/>
        <w:ind w:firstLine="720"/>
        <w:jc w:val="both"/>
        <w:rPr>
          <w:rFonts w:ascii="Times New Roman" w:hAnsi="Times New Roman"/>
          <w:sz w:val="28"/>
          <w:szCs w:val="28"/>
          <w:lang w:val="en-US"/>
        </w:rPr>
      </w:pPr>
      <w:r w:rsidRPr="001C43EB">
        <w:rPr>
          <w:rFonts w:ascii="Times New Roman" w:hAnsi="Times New Roman"/>
          <w:sz w:val="28"/>
          <w:szCs w:val="28"/>
          <w:lang w:val="en-US"/>
        </w:rPr>
        <w:t xml:space="preserve">- </w:t>
      </w:r>
      <w:r w:rsidR="00E075FD" w:rsidRPr="001C43EB">
        <w:rPr>
          <w:rFonts w:ascii="Times New Roman" w:hAnsi="Times New Roman"/>
          <w:sz w:val="28"/>
          <w:szCs w:val="28"/>
          <w:lang w:val="en-US"/>
        </w:rPr>
        <w:t xml:space="preserve">Tham mưu với các cấp lãnh đạo đầu tư về cơ sở vật chất đủ điều kiện về trường lớp đáp ứng được nhu cầu gửi con của dân cư trong địa bàn phường </w:t>
      </w:r>
      <w:r w:rsidR="00FB0458" w:rsidRPr="001C43EB">
        <w:rPr>
          <w:rFonts w:ascii="Times New Roman" w:hAnsi="Times New Roman"/>
          <w:sz w:val="28"/>
          <w:szCs w:val="28"/>
          <w:lang w:val="en-US"/>
        </w:rPr>
        <w:t>Liễu Giai.</w:t>
      </w:r>
    </w:p>
    <w:p w:rsidR="00E075FD" w:rsidRPr="001C43EB" w:rsidRDefault="00E075FD" w:rsidP="0053697B">
      <w:pPr>
        <w:spacing w:after="120" w:line="240" w:lineRule="auto"/>
        <w:ind w:firstLine="720"/>
        <w:jc w:val="both"/>
        <w:rPr>
          <w:rFonts w:ascii="Times New Roman" w:hAnsi="Times New Roman"/>
          <w:sz w:val="28"/>
          <w:szCs w:val="28"/>
          <w:lang w:val="en-US"/>
        </w:rPr>
      </w:pPr>
      <w:r w:rsidRPr="001C43EB">
        <w:rPr>
          <w:rFonts w:ascii="Times New Roman" w:hAnsi="Times New Roman"/>
          <w:sz w:val="28"/>
          <w:szCs w:val="28"/>
          <w:lang w:val="en-US"/>
        </w:rPr>
        <w:t xml:space="preserve">- Tham mưu với các cấp lãnh đạo cải tạo, xây dựng đồng bộ trường học phấn đấu </w:t>
      </w:r>
      <w:r w:rsidR="00833568" w:rsidRPr="001C43EB">
        <w:rPr>
          <w:rFonts w:ascii="Times New Roman" w:hAnsi="Times New Roman"/>
          <w:sz w:val="28"/>
          <w:szCs w:val="28"/>
          <w:lang w:val="en-US"/>
        </w:rPr>
        <w:t>làm trường chuẩn quốc gia năm 2020.</w:t>
      </w:r>
    </w:p>
    <w:p w:rsidR="00833568" w:rsidRPr="001C43EB" w:rsidRDefault="00EB2E6B" w:rsidP="0053697B">
      <w:pPr>
        <w:spacing w:after="120" w:line="240" w:lineRule="auto"/>
        <w:ind w:firstLine="720"/>
        <w:jc w:val="both"/>
        <w:rPr>
          <w:rFonts w:ascii="Times New Roman" w:hAnsi="Times New Roman"/>
          <w:sz w:val="28"/>
          <w:szCs w:val="28"/>
          <w:lang w:val="en-US"/>
        </w:rPr>
      </w:pPr>
      <w:r w:rsidRPr="001C43EB">
        <w:rPr>
          <w:rFonts w:ascii="Times New Roman" w:hAnsi="Times New Roman"/>
          <w:sz w:val="28"/>
          <w:szCs w:val="28"/>
          <w:lang w:val="en-US"/>
        </w:rPr>
        <w:t>- Tận dụng mọi nguồn lực để đầu tư về đồ dùng, đồ chơi tự tạo phục vụ cho việc dạy và học.</w:t>
      </w:r>
    </w:p>
    <w:p w:rsidR="00EB2E6B" w:rsidRPr="001C43EB" w:rsidRDefault="00EB2E6B" w:rsidP="0053697B">
      <w:pPr>
        <w:spacing w:after="120" w:line="240" w:lineRule="auto"/>
        <w:ind w:firstLine="720"/>
        <w:jc w:val="both"/>
        <w:rPr>
          <w:rFonts w:ascii="Times New Roman" w:hAnsi="Times New Roman"/>
          <w:sz w:val="28"/>
          <w:szCs w:val="28"/>
          <w:lang w:val="en-US"/>
        </w:rPr>
      </w:pPr>
      <w:r w:rsidRPr="001C43EB">
        <w:rPr>
          <w:rFonts w:ascii="Times New Roman" w:hAnsi="Times New Roman"/>
          <w:sz w:val="28"/>
          <w:szCs w:val="28"/>
          <w:lang w:val="en-US"/>
        </w:rPr>
        <w:t>- Tiết kiệm chi từ nguồn ngân sách đầu tư về thiết bị dạy học hiện đại và CNTT trong quản lý và dạy học.</w:t>
      </w:r>
    </w:p>
    <w:p w:rsidR="00EB2E6B" w:rsidRPr="001C43EB" w:rsidRDefault="00EB2E6B" w:rsidP="0053697B">
      <w:pPr>
        <w:spacing w:after="120" w:line="240" w:lineRule="auto"/>
        <w:ind w:firstLine="720"/>
        <w:jc w:val="both"/>
        <w:rPr>
          <w:rFonts w:ascii="Times New Roman" w:hAnsi="Times New Roman"/>
          <w:b/>
          <w:sz w:val="28"/>
          <w:szCs w:val="28"/>
          <w:lang w:val="en-US"/>
        </w:rPr>
      </w:pPr>
      <w:r w:rsidRPr="001C43EB">
        <w:rPr>
          <w:rFonts w:ascii="Times New Roman" w:hAnsi="Times New Roman"/>
          <w:b/>
          <w:sz w:val="28"/>
          <w:szCs w:val="28"/>
          <w:lang w:val="en-US"/>
        </w:rPr>
        <w:t>III. TỔ CHỨC THỰC HIỆN</w:t>
      </w:r>
    </w:p>
    <w:p w:rsidR="00353862" w:rsidRPr="001C43EB" w:rsidRDefault="00EB2E6B" w:rsidP="0053697B">
      <w:pPr>
        <w:spacing w:after="120" w:line="240" w:lineRule="auto"/>
        <w:ind w:firstLine="720"/>
        <w:jc w:val="both"/>
        <w:rPr>
          <w:rFonts w:ascii="Times New Roman" w:hAnsi="Times New Roman"/>
          <w:sz w:val="28"/>
          <w:szCs w:val="28"/>
          <w:lang w:val="en-US"/>
        </w:rPr>
      </w:pPr>
      <w:r w:rsidRPr="001C43EB">
        <w:rPr>
          <w:rStyle w:val="Strong"/>
          <w:rFonts w:ascii="Times New Roman" w:hAnsi="Times New Roman"/>
          <w:sz w:val="28"/>
          <w:szCs w:val="28"/>
          <w:bdr w:val="none" w:sz="0" w:space="0" w:color="auto" w:frame="1"/>
          <w:lang w:val="en-US"/>
        </w:rPr>
        <w:t xml:space="preserve">1. </w:t>
      </w:r>
      <w:r w:rsidR="00353862" w:rsidRPr="001C43EB">
        <w:rPr>
          <w:rStyle w:val="Strong"/>
          <w:rFonts w:ascii="Times New Roman" w:hAnsi="Times New Roman"/>
          <w:sz w:val="28"/>
          <w:szCs w:val="28"/>
          <w:bdr w:val="none" w:sz="0" w:space="0" w:color="auto" w:frame="1"/>
        </w:rPr>
        <w:t>Hiệu trưởng </w:t>
      </w:r>
    </w:p>
    <w:p w:rsidR="00353862" w:rsidRPr="001C43EB" w:rsidRDefault="00353862" w:rsidP="0053697B">
      <w:pPr>
        <w:pStyle w:val="NormalWeb"/>
        <w:shd w:val="clear" w:color="auto" w:fill="FFFFFF"/>
        <w:spacing w:before="0" w:beforeAutospacing="0" w:after="120" w:afterAutospacing="0"/>
        <w:ind w:firstLine="720"/>
        <w:jc w:val="both"/>
        <w:textAlignment w:val="baseline"/>
        <w:rPr>
          <w:sz w:val="28"/>
          <w:szCs w:val="28"/>
        </w:rPr>
      </w:pPr>
      <w:r w:rsidRPr="001C43EB">
        <w:rPr>
          <w:sz w:val="28"/>
          <w:szCs w:val="28"/>
        </w:rPr>
        <w:t>Xây dựng quy hoạch phát triển nhà trường. Lập kế hoạch và tổ chức thực hiện kế hoạch giáo dục năm học; báo cáo, đánh giá kết quả thực hiện trước Hội đồng trường và Phòng Giáo dục và Đào tạo.</w:t>
      </w:r>
    </w:p>
    <w:p w:rsidR="00353862" w:rsidRPr="001C43EB" w:rsidRDefault="00353862" w:rsidP="0053697B">
      <w:pPr>
        <w:pStyle w:val="NormalWeb"/>
        <w:shd w:val="clear" w:color="auto" w:fill="FFFFFF"/>
        <w:spacing w:before="0" w:beforeAutospacing="0" w:after="120" w:afterAutospacing="0"/>
        <w:ind w:firstLine="720"/>
        <w:jc w:val="both"/>
        <w:textAlignment w:val="baseline"/>
        <w:rPr>
          <w:sz w:val="28"/>
          <w:szCs w:val="28"/>
        </w:rPr>
      </w:pPr>
      <w:r w:rsidRPr="001C43EB">
        <w:rPr>
          <w:sz w:val="28"/>
          <w:szCs w:val="28"/>
        </w:rPr>
        <w:t>Thành lập các tổ chuyên môn, tổ văn phòng và các hội đồng tư vấn trong nhà trường; bổ nhiệm tổ trưởng, tổ phó.</w:t>
      </w:r>
    </w:p>
    <w:p w:rsidR="00353862" w:rsidRPr="001C43EB" w:rsidRDefault="00BC3D55" w:rsidP="0053697B">
      <w:pPr>
        <w:pStyle w:val="NormalWeb"/>
        <w:shd w:val="clear" w:color="auto" w:fill="FFFFFF"/>
        <w:spacing w:before="0" w:beforeAutospacing="0" w:after="120" w:afterAutospacing="0"/>
        <w:ind w:firstLine="720"/>
        <w:jc w:val="both"/>
        <w:textAlignment w:val="baseline"/>
        <w:rPr>
          <w:sz w:val="28"/>
          <w:szCs w:val="28"/>
        </w:rPr>
      </w:pPr>
      <w:r w:rsidRPr="001C43EB">
        <w:rPr>
          <w:sz w:val="28"/>
          <w:szCs w:val="28"/>
        </w:rPr>
        <w:t>Phân công, quản lý,</w:t>
      </w:r>
      <w:r w:rsidRPr="001C43EB">
        <w:rPr>
          <w:sz w:val="28"/>
          <w:szCs w:val="28"/>
          <w:lang w:val="en-US"/>
        </w:rPr>
        <w:t xml:space="preserve"> </w:t>
      </w:r>
      <w:r w:rsidR="00353862" w:rsidRPr="001C43EB">
        <w:rPr>
          <w:sz w:val="28"/>
          <w:szCs w:val="28"/>
        </w:rPr>
        <w:t>đánh giá, xếp loại; tham gia quá trình tuyển dụng, thuyên chuyển; khen thưởng, thi hành kỷ luật đối với giáo viên, nhân viên theo quy định. Quản lý và sử dụng có hiệu quả các nguồn tài chính, tài sản của nhà trường.</w:t>
      </w:r>
    </w:p>
    <w:p w:rsidR="00353862" w:rsidRPr="001C43EB" w:rsidRDefault="008A1CBB" w:rsidP="0053697B">
      <w:pPr>
        <w:pStyle w:val="NormalWeb"/>
        <w:shd w:val="clear" w:color="auto" w:fill="FFFFFF"/>
        <w:spacing w:before="0" w:beforeAutospacing="0" w:after="120" w:afterAutospacing="0"/>
        <w:ind w:firstLine="720"/>
        <w:jc w:val="both"/>
        <w:textAlignment w:val="baseline"/>
        <w:rPr>
          <w:sz w:val="28"/>
          <w:szCs w:val="28"/>
        </w:rPr>
      </w:pPr>
      <w:r w:rsidRPr="001C43EB">
        <w:rPr>
          <w:sz w:val="28"/>
          <w:szCs w:val="28"/>
        </w:rPr>
        <w:t>Tiếp nhận và quản lý trẻ,</w:t>
      </w:r>
      <w:r w:rsidR="00353862" w:rsidRPr="001C43EB">
        <w:rPr>
          <w:sz w:val="28"/>
          <w:szCs w:val="28"/>
        </w:rPr>
        <w:t xml:space="preserve"> các hoạt động nuôi </w:t>
      </w:r>
      <w:r w:rsidR="00BC3D55" w:rsidRPr="001C43EB">
        <w:rPr>
          <w:sz w:val="28"/>
          <w:szCs w:val="28"/>
        </w:rPr>
        <w:t>dưỡng, chăm sóc, giáo dục trẻ</w:t>
      </w:r>
      <w:r w:rsidR="00353862" w:rsidRPr="001C43EB">
        <w:rPr>
          <w:sz w:val="28"/>
          <w:szCs w:val="28"/>
        </w:rPr>
        <w:t xml:space="preserve"> của nhà trường; quyết định khen thưởng, phê duyệt kết quả đánh giá trẻ theo các nội dung nuôi dưỡng, chăm sóc, giáo dục trẻ em do </w:t>
      </w:r>
      <w:r w:rsidRPr="001C43EB">
        <w:rPr>
          <w:sz w:val="28"/>
          <w:szCs w:val="28"/>
        </w:rPr>
        <w:t>Bộ Giáo dục và Đào tạo quy định</w:t>
      </w:r>
      <w:r w:rsidR="00353862" w:rsidRPr="001C43EB">
        <w:rPr>
          <w:sz w:val="28"/>
          <w:szCs w:val="28"/>
        </w:rPr>
        <w:t>.</w:t>
      </w:r>
    </w:p>
    <w:p w:rsidR="00353862" w:rsidRPr="001C43EB" w:rsidRDefault="00353862" w:rsidP="0053697B">
      <w:pPr>
        <w:pStyle w:val="NormalWeb"/>
        <w:shd w:val="clear" w:color="auto" w:fill="FFFFFF"/>
        <w:spacing w:before="0" w:beforeAutospacing="0" w:after="120" w:afterAutospacing="0"/>
        <w:ind w:firstLine="720"/>
        <w:jc w:val="both"/>
        <w:textAlignment w:val="baseline"/>
        <w:rPr>
          <w:sz w:val="28"/>
          <w:szCs w:val="28"/>
        </w:rPr>
      </w:pPr>
      <w:r w:rsidRPr="001C43EB">
        <w:rPr>
          <w:sz w:val="28"/>
          <w:szCs w:val="28"/>
        </w:rPr>
        <w:t>Thực hiện quy chế dân chủ ở cơ sở, xã hội hóa giáo dục, phát huy vai trò của nhà trường đối với cộng đồng.</w:t>
      </w:r>
    </w:p>
    <w:p w:rsidR="00353862" w:rsidRPr="001C43EB" w:rsidRDefault="00353862" w:rsidP="0053697B">
      <w:pPr>
        <w:pStyle w:val="NormalWeb"/>
        <w:shd w:val="clear" w:color="auto" w:fill="FFFFFF"/>
        <w:spacing w:before="0" w:beforeAutospacing="0" w:after="120" w:afterAutospacing="0"/>
        <w:ind w:firstLine="720"/>
        <w:jc w:val="both"/>
        <w:textAlignment w:val="baseline"/>
        <w:rPr>
          <w:sz w:val="28"/>
          <w:szCs w:val="28"/>
        </w:rPr>
      </w:pPr>
      <w:r w:rsidRPr="001C43EB">
        <w:rPr>
          <w:sz w:val="28"/>
          <w:szCs w:val="28"/>
        </w:rPr>
        <w:t>Thực hiện Nghị quyết của Hội đồng và các chủ trương chính sách của Đảng, nhà nước, của ngành. Phổ biến các Chủ trương, chính</w:t>
      </w:r>
      <w:r w:rsidR="00BC3D55" w:rsidRPr="001C43EB">
        <w:rPr>
          <w:sz w:val="28"/>
          <w:szCs w:val="28"/>
          <w:lang w:val="en-US"/>
        </w:rPr>
        <w:t xml:space="preserve"> </w:t>
      </w:r>
      <w:r w:rsidRPr="001C43EB">
        <w:rPr>
          <w:sz w:val="28"/>
          <w:szCs w:val="28"/>
        </w:rPr>
        <w:t>sách, văn bản của</w:t>
      </w:r>
      <w:r w:rsidR="008A1CBB" w:rsidRPr="001C43EB">
        <w:rPr>
          <w:sz w:val="28"/>
          <w:szCs w:val="28"/>
        </w:rPr>
        <w:t xml:space="preserve"> </w:t>
      </w:r>
      <w:r w:rsidRPr="001C43EB">
        <w:rPr>
          <w:sz w:val="28"/>
          <w:szCs w:val="28"/>
        </w:rPr>
        <w:t>ngành</w:t>
      </w:r>
      <w:r w:rsidR="008A1CBB" w:rsidRPr="001C43EB">
        <w:rPr>
          <w:sz w:val="28"/>
          <w:szCs w:val="28"/>
        </w:rPr>
        <w:t>,</w:t>
      </w:r>
      <w:r w:rsidRPr="001C43EB">
        <w:rPr>
          <w:sz w:val="28"/>
          <w:szCs w:val="28"/>
        </w:rPr>
        <w:t xml:space="preserve"> cấp trên kịp thời đến tập thể nhà trường.</w:t>
      </w:r>
    </w:p>
    <w:p w:rsidR="00353862" w:rsidRPr="001C43EB" w:rsidRDefault="008A1CBB" w:rsidP="0053697B">
      <w:pPr>
        <w:pStyle w:val="NormalWeb"/>
        <w:shd w:val="clear" w:color="auto" w:fill="FFFFFF"/>
        <w:spacing w:before="0" w:beforeAutospacing="0" w:after="120" w:afterAutospacing="0"/>
        <w:ind w:firstLine="720"/>
        <w:jc w:val="both"/>
        <w:textAlignment w:val="baseline"/>
        <w:rPr>
          <w:sz w:val="28"/>
          <w:szCs w:val="28"/>
        </w:rPr>
      </w:pPr>
      <w:r w:rsidRPr="001C43EB">
        <w:rPr>
          <w:rStyle w:val="Strong"/>
          <w:sz w:val="28"/>
          <w:szCs w:val="28"/>
          <w:bdr w:val="none" w:sz="0" w:space="0" w:color="auto" w:frame="1"/>
        </w:rPr>
        <w:t xml:space="preserve">2. </w:t>
      </w:r>
      <w:r w:rsidR="00353862" w:rsidRPr="001C43EB">
        <w:rPr>
          <w:rStyle w:val="Strong"/>
          <w:sz w:val="28"/>
          <w:szCs w:val="28"/>
          <w:bdr w:val="none" w:sz="0" w:space="0" w:color="auto" w:frame="1"/>
        </w:rPr>
        <w:t>Phó hiệu trưởng </w:t>
      </w:r>
    </w:p>
    <w:p w:rsidR="00353862" w:rsidRPr="001C43EB" w:rsidRDefault="00353862" w:rsidP="0053697B">
      <w:pPr>
        <w:pStyle w:val="NormalWeb"/>
        <w:shd w:val="clear" w:color="auto" w:fill="FFFFFF"/>
        <w:spacing w:before="0" w:beforeAutospacing="0" w:after="120" w:afterAutospacing="0"/>
        <w:ind w:firstLine="720"/>
        <w:jc w:val="both"/>
        <w:textAlignment w:val="baseline"/>
        <w:rPr>
          <w:sz w:val="28"/>
          <w:szCs w:val="28"/>
        </w:rPr>
      </w:pPr>
      <w:r w:rsidRPr="001C43EB">
        <w:rPr>
          <w:sz w:val="28"/>
          <w:szCs w:val="28"/>
        </w:rPr>
        <w:t>Giúp Hiệu trưởng phụ trách chuyên môn, quản lý công tác bán trú, theo dõi tài sản</w:t>
      </w:r>
      <w:r w:rsidR="00BC3D55" w:rsidRPr="001C43EB">
        <w:rPr>
          <w:sz w:val="28"/>
          <w:szCs w:val="28"/>
        </w:rPr>
        <w:t xml:space="preserve">, cơ sở vật chất trong trường; </w:t>
      </w:r>
      <w:r w:rsidR="00BC3D55" w:rsidRPr="001C43EB">
        <w:rPr>
          <w:sz w:val="28"/>
          <w:szCs w:val="28"/>
          <w:lang w:val="en-US"/>
        </w:rPr>
        <w:t>t</w:t>
      </w:r>
      <w:r w:rsidRPr="001C43EB">
        <w:rPr>
          <w:sz w:val="28"/>
          <w:szCs w:val="28"/>
        </w:rPr>
        <w:t xml:space="preserve">hực hiện hồ sơ, sổ sách </w:t>
      </w:r>
      <w:r w:rsidR="008A1CBB" w:rsidRPr="001C43EB">
        <w:rPr>
          <w:sz w:val="28"/>
          <w:szCs w:val="28"/>
        </w:rPr>
        <w:t>đầy đủ theo quy định</w:t>
      </w:r>
      <w:r w:rsidRPr="001C43EB">
        <w:rPr>
          <w:sz w:val="28"/>
          <w:szCs w:val="28"/>
        </w:rPr>
        <w:t>. Thay mặt Hiệu trưởng điều hành các hoạt động của trường khi được Hiệu trưởng ủy quyền.</w:t>
      </w:r>
    </w:p>
    <w:p w:rsidR="00353862" w:rsidRPr="001C43EB" w:rsidRDefault="008A1CBB" w:rsidP="0053697B">
      <w:pPr>
        <w:pStyle w:val="NormalWeb"/>
        <w:shd w:val="clear" w:color="auto" w:fill="FFFFFF"/>
        <w:spacing w:before="0" w:beforeAutospacing="0" w:after="120" w:afterAutospacing="0"/>
        <w:ind w:firstLine="720"/>
        <w:jc w:val="both"/>
        <w:textAlignment w:val="baseline"/>
        <w:rPr>
          <w:sz w:val="28"/>
          <w:szCs w:val="28"/>
        </w:rPr>
      </w:pPr>
      <w:r w:rsidRPr="001C43EB">
        <w:rPr>
          <w:rStyle w:val="Strong"/>
          <w:sz w:val="28"/>
          <w:szCs w:val="28"/>
          <w:bdr w:val="none" w:sz="0" w:space="0" w:color="auto" w:frame="1"/>
        </w:rPr>
        <w:lastRenderedPageBreak/>
        <w:t xml:space="preserve">3. </w:t>
      </w:r>
      <w:r w:rsidR="00353862" w:rsidRPr="001C43EB">
        <w:rPr>
          <w:rStyle w:val="Strong"/>
          <w:sz w:val="28"/>
          <w:szCs w:val="28"/>
          <w:bdr w:val="none" w:sz="0" w:space="0" w:color="auto" w:frame="1"/>
        </w:rPr>
        <w:t>Tổ trưởng chuyên môn</w:t>
      </w:r>
    </w:p>
    <w:p w:rsidR="00353862" w:rsidRPr="001C43EB" w:rsidRDefault="00353862" w:rsidP="0053697B">
      <w:pPr>
        <w:pStyle w:val="NormalWeb"/>
        <w:shd w:val="clear" w:color="auto" w:fill="FFFFFF"/>
        <w:spacing w:before="0" w:beforeAutospacing="0" w:after="120" w:afterAutospacing="0"/>
        <w:ind w:firstLine="720"/>
        <w:jc w:val="both"/>
        <w:textAlignment w:val="baseline"/>
        <w:rPr>
          <w:sz w:val="28"/>
          <w:szCs w:val="28"/>
        </w:rPr>
      </w:pPr>
      <w:r w:rsidRPr="001C43EB">
        <w:rPr>
          <w:sz w:val="28"/>
          <w:szCs w:val="28"/>
        </w:rPr>
        <w:t>Xây dựng kế hoạch hoạt động chung của tổ theo tuần, tháng, năm.</w:t>
      </w:r>
    </w:p>
    <w:p w:rsidR="00353862" w:rsidRPr="001C43EB" w:rsidRDefault="00353862" w:rsidP="0053697B">
      <w:pPr>
        <w:pStyle w:val="NormalWeb"/>
        <w:shd w:val="clear" w:color="auto" w:fill="FFFFFF"/>
        <w:spacing w:before="0" w:beforeAutospacing="0" w:after="120" w:afterAutospacing="0"/>
        <w:ind w:firstLine="720"/>
        <w:jc w:val="both"/>
        <w:textAlignment w:val="baseline"/>
        <w:rPr>
          <w:sz w:val="28"/>
          <w:szCs w:val="28"/>
        </w:rPr>
      </w:pPr>
      <w:r w:rsidRPr="001C43EB">
        <w:rPr>
          <w:sz w:val="28"/>
          <w:szCs w:val="28"/>
        </w:rPr>
        <w:t>Thực hiện bồi dưỡng chuyên môn, kiểm tra, đánh giá chất lượng công tác nuôi dưỡng, chăm sóc, giáo dục trẻ. Quản lý sử dụng tài liệu, đồ dùng, đồ chơi, thiết bị giáo dục của các thành viên trong tổ theo kế hoạch của nhà trường. Tham gia đánh giá, xếp loại giáo viên theo Chuẩn nghề nghiệp giáo viên mầm non; đề xuất khen thưởng, kỷ luật giáo viên. Chủ trì sinh hoạt Tổ chuyên môn.</w:t>
      </w:r>
    </w:p>
    <w:p w:rsidR="00353862" w:rsidRPr="001C43EB" w:rsidRDefault="008A1CBB" w:rsidP="0053697B">
      <w:pPr>
        <w:pStyle w:val="NormalWeb"/>
        <w:shd w:val="clear" w:color="auto" w:fill="FFFFFF"/>
        <w:spacing w:before="0" w:beforeAutospacing="0" w:after="120" w:afterAutospacing="0"/>
        <w:ind w:firstLine="720"/>
        <w:jc w:val="both"/>
        <w:textAlignment w:val="baseline"/>
        <w:rPr>
          <w:sz w:val="28"/>
          <w:szCs w:val="28"/>
        </w:rPr>
      </w:pPr>
      <w:r w:rsidRPr="001C43EB">
        <w:rPr>
          <w:rStyle w:val="Strong"/>
          <w:sz w:val="28"/>
          <w:szCs w:val="28"/>
          <w:bdr w:val="none" w:sz="0" w:space="0" w:color="auto" w:frame="1"/>
        </w:rPr>
        <w:t xml:space="preserve">4. </w:t>
      </w:r>
      <w:r w:rsidR="00353862" w:rsidRPr="001C43EB">
        <w:rPr>
          <w:rStyle w:val="Strong"/>
          <w:sz w:val="28"/>
          <w:szCs w:val="28"/>
          <w:bdr w:val="none" w:sz="0" w:space="0" w:color="auto" w:frame="1"/>
        </w:rPr>
        <w:t>Giáo viên</w:t>
      </w:r>
    </w:p>
    <w:p w:rsidR="00353862" w:rsidRPr="001C43EB" w:rsidRDefault="00353862" w:rsidP="0053697B">
      <w:pPr>
        <w:pStyle w:val="NormalWeb"/>
        <w:shd w:val="clear" w:color="auto" w:fill="FFFFFF"/>
        <w:spacing w:before="0" w:beforeAutospacing="0" w:after="120" w:afterAutospacing="0"/>
        <w:ind w:firstLine="720"/>
        <w:jc w:val="both"/>
        <w:textAlignment w:val="baseline"/>
        <w:rPr>
          <w:sz w:val="28"/>
          <w:szCs w:val="28"/>
        </w:rPr>
      </w:pPr>
      <w:r w:rsidRPr="001C43EB">
        <w:rPr>
          <w:sz w:val="28"/>
          <w:szCs w:val="28"/>
        </w:rPr>
        <w:t>Thực hiện công tác nuôi dưỡng, chăm sóc, giáo dục trẻ theo chương trình giáo dục mầm non: lập kế hoạch, tổ chức các hoạt động nuôi dưỡng, chăm sóc, giáo dục trẻ; xây dựng môi trường gi</w:t>
      </w:r>
      <w:r w:rsidR="008A1CBB" w:rsidRPr="001C43EB">
        <w:rPr>
          <w:sz w:val="28"/>
          <w:szCs w:val="28"/>
        </w:rPr>
        <w:t xml:space="preserve">áo dục; đánh giá và quản lý trẻ </w:t>
      </w:r>
      <w:r w:rsidRPr="001C43EB">
        <w:rPr>
          <w:sz w:val="28"/>
          <w:szCs w:val="28"/>
        </w:rPr>
        <w:t>tham gia các hoạt động của tổ chuyên môn, của nhà trường.</w:t>
      </w:r>
      <w:r w:rsidR="00C05CC4" w:rsidRPr="001C43EB">
        <w:rPr>
          <w:sz w:val="28"/>
          <w:szCs w:val="28"/>
        </w:rPr>
        <w:t xml:space="preserve"> </w:t>
      </w:r>
    </w:p>
    <w:p w:rsidR="00353862" w:rsidRPr="001C43EB" w:rsidRDefault="00353862" w:rsidP="0053697B">
      <w:pPr>
        <w:pStyle w:val="NormalWeb"/>
        <w:shd w:val="clear" w:color="auto" w:fill="FFFFFF"/>
        <w:spacing w:before="0" w:beforeAutospacing="0" w:after="120" w:afterAutospacing="0"/>
        <w:ind w:firstLine="720"/>
        <w:jc w:val="both"/>
        <w:textAlignment w:val="baseline"/>
        <w:rPr>
          <w:sz w:val="28"/>
          <w:szCs w:val="28"/>
        </w:rPr>
      </w:pPr>
      <w:r w:rsidRPr="001C43EB">
        <w:rPr>
          <w:sz w:val="28"/>
          <w:szCs w:val="28"/>
        </w:rPr>
        <w:t>Tuyên truyền phổ biến kiến thức khoa học nuôi dạy trẻ cho cha mẹ trẻ. Chủ động phối hợp với gia đình trẻ để thực hiện mục tiêu giáo dục trẻ</w:t>
      </w:r>
      <w:r w:rsidR="00FE5CBF" w:rsidRPr="001C43EB">
        <w:rPr>
          <w:sz w:val="28"/>
          <w:szCs w:val="28"/>
        </w:rPr>
        <w:t xml:space="preserve"> theo chương trình giáo dục quy định của BGDDT</w:t>
      </w:r>
      <w:r w:rsidRPr="001C43EB">
        <w:rPr>
          <w:sz w:val="28"/>
          <w:szCs w:val="28"/>
        </w:rPr>
        <w:t>.     </w:t>
      </w:r>
    </w:p>
    <w:p w:rsidR="00353862" w:rsidRPr="001C43EB" w:rsidRDefault="00FE5CBF" w:rsidP="0053697B">
      <w:pPr>
        <w:pStyle w:val="NormalWeb"/>
        <w:shd w:val="clear" w:color="auto" w:fill="FFFFFF"/>
        <w:spacing w:before="0" w:beforeAutospacing="0" w:after="120" w:afterAutospacing="0"/>
        <w:ind w:firstLine="720"/>
        <w:jc w:val="both"/>
        <w:textAlignment w:val="baseline"/>
        <w:rPr>
          <w:sz w:val="28"/>
          <w:szCs w:val="28"/>
        </w:rPr>
      </w:pPr>
      <w:r w:rsidRPr="001C43EB">
        <w:rPr>
          <w:rStyle w:val="Strong"/>
          <w:sz w:val="28"/>
          <w:szCs w:val="28"/>
          <w:bdr w:val="none" w:sz="0" w:space="0" w:color="auto" w:frame="1"/>
        </w:rPr>
        <w:t xml:space="preserve">5. </w:t>
      </w:r>
      <w:r w:rsidR="00353862" w:rsidRPr="001C43EB">
        <w:rPr>
          <w:rStyle w:val="Strong"/>
          <w:sz w:val="28"/>
          <w:szCs w:val="28"/>
          <w:bdr w:val="none" w:sz="0" w:space="0" w:color="auto" w:frame="1"/>
        </w:rPr>
        <w:t>Kế toán</w:t>
      </w:r>
    </w:p>
    <w:p w:rsidR="00353862" w:rsidRPr="001C43EB" w:rsidRDefault="00353862" w:rsidP="0053697B">
      <w:pPr>
        <w:pStyle w:val="NormalWeb"/>
        <w:shd w:val="clear" w:color="auto" w:fill="FFFFFF"/>
        <w:spacing w:before="0" w:beforeAutospacing="0" w:after="120" w:afterAutospacing="0"/>
        <w:ind w:firstLine="720"/>
        <w:jc w:val="both"/>
        <w:textAlignment w:val="baseline"/>
        <w:rPr>
          <w:sz w:val="28"/>
          <w:szCs w:val="28"/>
        </w:rPr>
      </w:pPr>
      <w:r w:rsidRPr="001C43EB">
        <w:rPr>
          <w:sz w:val="28"/>
          <w:szCs w:val="28"/>
        </w:rPr>
        <w:t>Quản lý hồ sơ kế toán nhà trường</w:t>
      </w:r>
      <w:r w:rsidR="0046642A" w:rsidRPr="001C43EB">
        <w:rPr>
          <w:sz w:val="28"/>
          <w:szCs w:val="28"/>
          <w:lang w:val="en-US"/>
        </w:rPr>
        <w:t xml:space="preserve">. </w:t>
      </w:r>
      <w:proofErr w:type="gramStart"/>
      <w:r w:rsidR="0046642A" w:rsidRPr="001C43EB">
        <w:rPr>
          <w:sz w:val="28"/>
          <w:szCs w:val="28"/>
          <w:lang w:val="en-US"/>
        </w:rPr>
        <w:t>T</w:t>
      </w:r>
      <w:r w:rsidRPr="001C43EB">
        <w:rPr>
          <w:sz w:val="28"/>
          <w:szCs w:val="28"/>
        </w:rPr>
        <w:t>ham mưu xây dựng quy chế chi tiêu nội bộ; lập dự toán, quyết toán kinh phí sự nghiệp</w:t>
      </w:r>
      <w:r w:rsidR="0046642A" w:rsidRPr="001C43EB">
        <w:rPr>
          <w:sz w:val="28"/>
          <w:szCs w:val="28"/>
          <w:lang w:val="en-US"/>
        </w:rPr>
        <w:t>; k</w:t>
      </w:r>
      <w:r w:rsidRPr="001C43EB">
        <w:rPr>
          <w:sz w:val="28"/>
          <w:szCs w:val="28"/>
        </w:rPr>
        <w:t>ế hoạch tu sửa, mua sắm tài sản của trường.</w:t>
      </w:r>
      <w:proofErr w:type="gramEnd"/>
      <w:r w:rsidRPr="001C43EB">
        <w:rPr>
          <w:sz w:val="28"/>
          <w:szCs w:val="28"/>
        </w:rPr>
        <w:t xml:space="preserve"> Báo cáo đầy đủ và kịp thời các chế độ chính sách cho CBVC của trường. Thực hiện các loại hồ sơ, sổ sách theo quy định.</w:t>
      </w:r>
    </w:p>
    <w:p w:rsidR="00FE5CBF" w:rsidRPr="001C43EB" w:rsidRDefault="00FE5CBF" w:rsidP="0053697B">
      <w:pPr>
        <w:pStyle w:val="NormalWeb"/>
        <w:shd w:val="clear" w:color="auto" w:fill="FFFFFF"/>
        <w:spacing w:before="0" w:beforeAutospacing="0" w:after="120" w:afterAutospacing="0"/>
        <w:ind w:firstLine="720"/>
        <w:jc w:val="both"/>
        <w:textAlignment w:val="baseline"/>
        <w:rPr>
          <w:b/>
          <w:sz w:val="28"/>
          <w:szCs w:val="28"/>
          <w:lang w:val="en-US"/>
        </w:rPr>
      </w:pPr>
      <w:r w:rsidRPr="001C43EB">
        <w:rPr>
          <w:b/>
          <w:sz w:val="28"/>
          <w:szCs w:val="28"/>
          <w:lang w:val="en-US"/>
        </w:rPr>
        <w:t>6. Nhân viên</w:t>
      </w:r>
    </w:p>
    <w:p w:rsidR="00FE5CBF" w:rsidRPr="001C43EB" w:rsidRDefault="00FE5CBF" w:rsidP="0053697B">
      <w:pPr>
        <w:pStyle w:val="NormalWeb"/>
        <w:shd w:val="clear" w:color="auto" w:fill="FFFFFF"/>
        <w:spacing w:before="0" w:beforeAutospacing="0" w:after="120" w:afterAutospacing="0"/>
        <w:ind w:firstLine="720"/>
        <w:jc w:val="both"/>
        <w:textAlignment w:val="baseline"/>
        <w:rPr>
          <w:sz w:val="28"/>
          <w:szCs w:val="28"/>
          <w:lang w:val="en-US"/>
        </w:rPr>
      </w:pPr>
      <w:proofErr w:type="gramStart"/>
      <w:r w:rsidRPr="001C43EB">
        <w:rPr>
          <w:sz w:val="28"/>
          <w:szCs w:val="28"/>
          <w:lang w:val="en-US"/>
        </w:rPr>
        <w:t>Xây dựng kế hoạch hoạt động cụ thể của từng bộ phận, phân công công việc cụ thể, chịu trách nhiệm về chất lượng công việc được giao.</w:t>
      </w:r>
      <w:proofErr w:type="gramEnd"/>
    </w:p>
    <w:p w:rsidR="00FE5CBF" w:rsidRPr="001C43EB" w:rsidRDefault="00FE5CBF" w:rsidP="0053697B">
      <w:pPr>
        <w:pStyle w:val="NormalWeb"/>
        <w:shd w:val="clear" w:color="auto" w:fill="FFFFFF"/>
        <w:spacing w:before="0" w:beforeAutospacing="0" w:after="120" w:afterAutospacing="0"/>
        <w:ind w:firstLine="720"/>
        <w:jc w:val="both"/>
        <w:textAlignment w:val="baseline"/>
        <w:rPr>
          <w:sz w:val="28"/>
          <w:szCs w:val="28"/>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1"/>
        <w:gridCol w:w="5196"/>
      </w:tblGrid>
      <w:tr w:rsidR="001C43EB" w:rsidRPr="001C43EB" w:rsidTr="00D936EF">
        <w:tc>
          <w:tcPr>
            <w:tcW w:w="4219" w:type="dxa"/>
          </w:tcPr>
          <w:p w:rsidR="00D936EF" w:rsidRPr="001C43EB" w:rsidRDefault="00D936EF" w:rsidP="0053697B">
            <w:pPr>
              <w:spacing w:after="120"/>
              <w:rPr>
                <w:rFonts w:ascii="Times New Roman" w:hAnsi="Times New Roman"/>
                <w:b/>
                <w:i/>
                <w:sz w:val="24"/>
                <w:szCs w:val="24"/>
                <w:lang w:val="en-US"/>
              </w:rPr>
            </w:pPr>
            <w:r w:rsidRPr="001C43EB">
              <w:rPr>
                <w:rFonts w:ascii="Times New Roman" w:hAnsi="Times New Roman"/>
                <w:b/>
                <w:i/>
                <w:sz w:val="24"/>
                <w:szCs w:val="24"/>
                <w:lang w:val="en-US"/>
              </w:rPr>
              <w:t>Nơi nhận:</w:t>
            </w:r>
          </w:p>
          <w:p w:rsidR="00D936EF" w:rsidRPr="001C43EB" w:rsidRDefault="00D936EF" w:rsidP="0053697B">
            <w:pPr>
              <w:spacing w:after="120"/>
              <w:rPr>
                <w:rFonts w:ascii="Times New Roman" w:hAnsi="Times New Roman"/>
                <w:lang w:val="en-US"/>
              </w:rPr>
            </w:pPr>
            <w:r w:rsidRPr="001C43EB">
              <w:rPr>
                <w:rFonts w:ascii="Times New Roman" w:hAnsi="Times New Roman"/>
                <w:lang w:val="en-US"/>
              </w:rPr>
              <w:t>- Phòng GD&amp;ĐT</w:t>
            </w:r>
          </w:p>
          <w:p w:rsidR="00D936EF" w:rsidRPr="001C43EB" w:rsidRDefault="00D936EF" w:rsidP="0053697B">
            <w:pPr>
              <w:spacing w:after="120"/>
              <w:rPr>
                <w:rFonts w:ascii="Times New Roman" w:hAnsi="Times New Roman"/>
                <w:sz w:val="28"/>
                <w:szCs w:val="28"/>
                <w:lang w:val="en-US"/>
              </w:rPr>
            </w:pPr>
            <w:r w:rsidRPr="001C43EB">
              <w:rPr>
                <w:rFonts w:ascii="Times New Roman" w:hAnsi="Times New Roman"/>
                <w:lang w:val="en-US"/>
              </w:rPr>
              <w:t>- Lưu VT</w:t>
            </w:r>
          </w:p>
        </w:tc>
        <w:tc>
          <w:tcPr>
            <w:tcW w:w="5351" w:type="dxa"/>
          </w:tcPr>
          <w:p w:rsidR="00D936EF" w:rsidRPr="001C43EB" w:rsidRDefault="00D936EF" w:rsidP="0053697B">
            <w:pPr>
              <w:spacing w:after="120"/>
              <w:jc w:val="center"/>
              <w:rPr>
                <w:rFonts w:ascii="Times New Roman" w:hAnsi="Times New Roman"/>
                <w:b/>
                <w:sz w:val="28"/>
                <w:szCs w:val="28"/>
                <w:lang w:val="en-US"/>
              </w:rPr>
            </w:pPr>
            <w:r w:rsidRPr="001C43EB">
              <w:rPr>
                <w:rFonts w:ascii="Times New Roman" w:hAnsi="Times New Roman"/>
                <w:b/>
                <w:sz w:val="28"/>
                <w:szCs w:val="28"/>
                <w:lang w:val="en-US"/>
              </w:rPr>
              <w:t>HIỆU TRƯỞNG</w:t>
            </w:r>
          </w:p>
          <w:p w:rsidR="00D936EF" w:rsidRPr="001C43EB" w:rsidRDefault="00D936EF" w:rsidP="0053697B">
            <w:pPr>
              <w:spacing w:after="120"/>
              <w:jc w:val="center"/>
              <w:rPr>
                <w:rFonts w:ascii="Times New Roman" w:hAnsi="Times New Roman"/>
                <w:b/>
                <w:sz w:val="28"/>
                <w:szCs w:val="28"/>
                <w:lang w:val="en-US"/>
              </w:rPr>
            </w:pPr>
          </w:p>
          <w:p w:rsidR="00D936EF" w:rsidRPr="001C43EB" w:rsidRDefault="00A03B45" w:rsidP="0053697B">
            <w:pPr>
              <w:spacing w:after="120"/>
              <w:jc w:val="center"/>
              <w:rPr>
                <w:rFonts w:ascii="Times New Roman" w:hAnsi="Times New Roman"/>
                <w:b/>
                <w:sz w:val="28"/>
                <w:szCs w:val="28"/>
                <w:lang w:val="en-US"/>
              </w:rPr>
            </w:pPr>
            <w:r w:rsidRPr="00A03B45">
              <w:rPr>
                <w:rFonts w:ascii="Times New Roman" w:hAnsi="Times New Roman"/>
                <w:b/>
                <w:sz w:val="28"/>
                <w:szCs w:val="28"/>
                <w:lang w:val="en-US"/>
              </w:rPr>
              <w:t>Đã</w:t>
            </w:r>
            <w:r>
              <w:rPr>
                <w:rFonts w:ascii="Times New Roman" w:hAnsi="Times New Roman"/>
                <w:b/>
                <w:sz w:val="28"/>
                <w:szCs w:val="28"/>
                <w:lang w:val="en-US"/>
              </w:rPr>
              <w:t xml:space="preserve"> k</w:t>
            </w:r>
            <w:r w:rsidRPr="00A03B45">
              <w:rPr>
                <w:rFonts w:ascii="Times New Roman" w:hAnsi="Times New Roman"/>
                <w:b/>
                <w:sz w:val="28"/>
                <w:szCs w:val="28"/>
                <w:lang w:val="en-US"/>
              </w:rPr>
              <w:t>ý</w:t>
            </w:r>
            <w:bookmarkStart w:id="0" w:name="_GoBack"/>
            <w:bookmarkEnd w:id="0"/>
          </w:p>
          <w:p w:rsidR="00D936EF" w:rsidRPr="001C43EB" w:rsidRDefault="00D936EF" w:rsidP="0053697B">
            <w:pPr>
              <w:spacing w:after="120"/>
              <w:jc w:val="center"/>
              <w:rPr>
                <w:rFonts w:ascii="Times New Roman" w:hAnsi="Times New Roman"/>
                <w:b/>
                <w:sz w:val="28"/>
                <w:szCs w:val="28"/>
                <w:lang w:val="en-US"/>
              </w:rPr>
            </w:pPr>
          </w:p>
          <w:p w:rsidR="00D936EF" w:rsidRPr="001C43EB" w:rsidRDefault="00FB0458" w:rsidP="0053697B">
            <w:pPr>
              <w:spacing w:after="120"/>
              <w:jc w:val="center"/>
              <w:rPr>
                <w:rFonts w:ascii="Times New Roman" w:hAnsi="Times New Roman"/>
                <w:sz w:val="28"/>
                <w:szCs w:val="28"/>
                <w:lang w:val="en-US"/>
              </w:rPr>
            </w:pPr>
            <w:r w:rsidRPr="001C43EB">
              <w:rPr>
                <w:rFonts w:ascii="Times New Roman" w:hAnsi="Times New Roman"/>
                <w:b/>
                <w:sz w:val="28"/>
                <w:szCs w:val="28"/>
                <w:lang w:val="en-US"/>
              </w:rPr>
              <w:t>Hoàng Thị Minh Thu</w:t>
            </w:r>
          </w:p>
        </w:tc>
      </w:tr>
    </w:tbl>
    <w:p w:rsidR="00C57E0A" w:rsidRPr="001C43EB" w:rsidRDefault="00C57E0A" w:rsidP="0053697B">
      <w:pPr>
        <w:spacing w:after="120"/>
        <w:rPr>
          <w:rFonts w:ascii="Times New Roman" w:hAnsi="Times New Roman"/>
          <w:sz w:val="28"/>
          <w:szCs w:val="28"/>
        </w:rPr>
      </w:pPr>
    </w:p>
    <w:sectPr w:rsidR="00C57E0A" w:rsidRPr="001C43EB" w:rsidSect="001C43EB">
      <w:foot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5E3A" w:rsidRDefault="00725E3A" w:rsidP="00061945">
      <w:pPr>
        <w:spacing w:after="0" w:line="240" w:lineRule="auto"/>
      </w:pPr>
      <w:r>
        <w:separator/>
      </w:r>
    </w:p>
  </w:endnote>
  <w:endnote w:type="continuationSeparator" w:id="0">
    <w:p w:rsidR="00725E3A" w:rsidRDefault="00725E3A" w:rsidP="000619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3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60754"/>
      <w:docPartObj>
        <w:docPartGallery w:val="Page Numbers (Bottom of Page)"/>
        <w:docPartUnique/>
      </w:docPartObj>
    </w:sdtPr>
    <w:sdtEndPr/>
    <w:sdtContent>
      <w:p w:rsidR="00FE5CBF" w:rsidRDefault="00633D98">
        <w:pPr>
          <w:pStyle w:val="Footer"/>
          <w:jc w:val="center"/>
        </w:pPr>
        <w:r>
          <w:fldChar w:fldCharType="begin"/>
        </w:r>
        <w:r>
          <w:instrText xml:space="preserve"> PAGE   \* MERGEFORMAT </w:instrText>
        </w:r>
        <w:r>
          <w:fldChar w:fldCharType="separate"/>
        </w:r>
        <w:r w:rsidR="00A03B45">
          <w:rPr>
            <w:noProof/>
          </w:rPr>
          <w:t>10</w:t>
        </w:r>
        <w:r>
          <w:rPr>
            <w:noProof/>
          </w:rPr>
          <w:fldChar w:fldCharType="end"/>
        </w:r>
      </w:p>
    </w:sdtContent>
  </w:sdt>
  <w:p w:rsidR="00FE5CBF" w:rsidRDefault="00FE5C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5E3A" w:rsidRDefault="00725E3A" w:rsidP="00061945">
      <w:pPr>
        <w:spacing w:after="0" w:line="240" w:lineRule="auto"/>
      </w:pPr>
      <w:r>
        <w:separator/>
      </w:r>
    </w:p>
  </w:footnote>
  <w:footnote w:type="continuationSeparator" w:id="0">
    <w:p w:rsidR="00725E3A" w:rsidRDefault="00725E3A" w:rsidP="0006194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A4B07"/>
    <w:rsid w:val="000300BF"/>
    <w:rsid w:val="00032061"/>
    <w:rsid w:val="00061945"/>
    <w:rsid w:val="000B3611"/>
    <w:rsid w:val="000E1383"/>
    <w:rsid w:val="000E36AC"/>
    <w:rsid w:val="000F0053"/>
    <w:rsid w:val="001034D6"/>
    <w:rsid w:val="00123CFE"/>
    <w:rsid w:val="00170480"/>
    <w:rsid w:val="0019674E"/>
    <w:rsid w:val="001C43EB"/>
    <w:rsid w:val="001D5D02"/>
    <w:rsid w:val="001E5832"/>
    <w:rsid w:val="00206E9C"/>
    <w:rsid w:val="002243F7"/>
    <w:rsid w:val="00235E94"/>
    <w:rsid w:val="00263972"/>
    <w:rsid w:val="00275F52"/>
    <w:rsid w:val="002B2EB4"/>
    <w:rsid w:val="002F149C"/>
    <w:rsid w:val="00325351"/>
    <w:rsid w:val="00353862"/>
    <w:rsid w:val="00361771"/>
    <w:rsid w:val="003655F0"/>
    <w:rsid w:val="00386E70"/>
    <w:rsid w:val="003A407F"/>
    <w:rsid w:val="003D7227"/>
    <w:rsid w:val="003E73B2"/>
    <w:rsid w:val="00435412"/>
    <w:rsid w:val="004636AE"/>
    <w:rsid w:val="004640E9"/>
    <w:rsid w:val="0046642A"/>
    <w:rsid w:val="00476DE1"/>
    <w:rsid w:val="004871AC"/>
    <w:rsid w:val="00493530"/>
    <w:rsid w:val="004D6398"/>
    <w:rsid w:val="0053697B"/>
    <w:rsid w:val="00585C3E"/>
    <w:rsid w:val="0059611E"/>
    <w:rsid w:val="00596D90"/>
    <w:rsid w:val="005B7368"/>
    <w:rsid w:val="005D594E"/>
    <w:rsid w:val="005E6CC7"/>
    <w:rsid w:val="0060064C"/>
    <w:rsid w:val="00631FBB"/>
    <w:rsid w:val="00633D98"/>
    <w:rsid w:val="0063718A"/>
    <w:rsid w:val="00666174"/>
    <w:rsid w:val="00695168"/>
    <w:rsid w:val="006A1230"/>
    <w:rsid w:val="006A6136"/>
    <w:rsid w:val="006B5862"/>
    <w:rsid w:val="006C4B2C"/>
    <w:rsid w:val="006D2CA8"/>
    <w:rsid w:val="006D42EF"/>
    <w:rsid w:val="006E19BC"/>
    <w:rsid w:val="006E55A4"/>
    <w:rsid w:val="006F70A1"/>
    <w:rsid w:val="00721B7D"/>
    <w:rsid w:val="00722A7E"/>
    <w:rsid w:val="007239B1"/>
    <w:rsid w:val="00724FAA"/>
    <w:rsid w:val="00725E3A"/>
    <w:rsid w:val="00741092"/>
    <w:rsid w:val="007419F0"/>
    <w:rsid w:val="007D059C"/>
    <w:rsid w:val="00801289"/>
    <w:rsid w:val="008167AE"/>
    <w:rsid w:val="00833568"/>
    <w:rsid w:val="008479F7"/>
    <w:rsid w:val="00866BF4"/>
    <w:rsid w:val="00882FB9"/>
    <w:rsid w:val="00894AC1"/>
    <w:rsid w:val="008A1CBB"/>
    <w:rsid w:val="008B6C6F"/>
    <w:rsid w:val="008D378E"/>
    <w:rsid w:val="008D58C2"/>
    <w:rsid w:val="008F7A93"/>
    <w:rsid w:val="009028F2"/>
    <w:rsid w:val="00904528"/>
    <w:rsid w:val="00925B13"/>
    <w:rsid w:val="00930EFA"/>
    <w:rsid w:val="009517AE"/>
    <w:rsid w:val="00964DE0"/>
    <w:rsid w:val="009A03F2"/>
    <w:rsid w:val="009F60E9"/>
    <w:rsid w:val="00A03B45"/>
    <w:rsid w:val="00A23088"/>
    <w:rsid w:val="00A30AA1"/>
    <w:rsid w:val="00A56833"/>
    <w:rsid w:val="00A66109"/>
    <w:rsid w:val="00A71356"/>
    <w:rsid w:val="00A9136E"/>
    <w:rsid w:val="00A95E6A"/>
    <w:rsid w:val="00AC1D0E"/>
    <w:rsid w:val="00B41438"/>
    <w:rsid w:val="00B63CD1"/>
    <w:rsid w:val="00BB5C49"/>
    <w:rsid w:val="00BC3D55"/>
    <w:rsid w:val="00C05CC4"/>
    <w:rsid w:val="00C211AC"/>
    <w:rsid w:val="00C246A2"/>
    <w:rsid w:val="00C43542"/>
    <w:rsid w:val="00C57E0A"/>
    <w:rsid w:val="00C60401"/>
    <w:rsid w:val="00C84B05"/>
    <w:rsid w:val="00CB09CF"/>
    <w:rsid w:val="00CF1B49"/>
    <w:rsid w:val="00CF6093"/>
    <w:rsid w:val="00D1119E"/>
    <w:rsid w:val="00D7280E"/>
    <w:rsid w:val="00D75AB1"/>
    <w:rsid w:val="00D913CB"/>
    <w:rsid w:val="00D936EF"/>
    <w:rsid w:val="00DA7E0A"/>
    <w:rsid w:val="00DF1180"/>
    <w:rsid w:val="00DF2801"/>
    <w:rsid w:val="00E075FD"/>
    <w:rsid w:val="00E17ADE"/>
    <w:rsid w:val="00E3250D"/>
    <w:rsid w:val="00E35E5F"/>
    <w:rsid w:val="00E547E4"/>
    <w:rsid w:val="00E56823"/>
    <w:rsid w:val="00E601B0"/>
    <w:rsid w:val="00EA301A"/>
    <w:rsid w:val="00EB2E6B"/>
    <w:rsid w:val="00ED4C3D"/>
    <w:rsid w:val="00EF1FBE"/>
    <w:rsid w:val="00F70489"/>
    <w:rsid w:val="00F97A1C"/>
    <w:rsid w:val="00FA4B07"/>
    <w:rsid w:val="00FB0458"/>
    <w:rsid w:val="00FB21D5"/>
    <w:rsid w:val="00FD6190"/>
    <w:rsid w:val="00FE5CB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onnector" idref="#_x0000_s1028"/>
        <o:r id="V:Rule2" type="connector" idref="#_x0000_s1027"/>
        <o:r id="V:Rule3" type="connector" idref="#_x0000_s102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B07"/>
    <w:pPr>
      <w:spacing w:line="276" w:lineRule="auto"/>
      <w:jc w:val="left"/>
    </w:pPr>
    <w:rPr>
      <w:rFonts w:ascii="Arial" w:eastAsia="Arial"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53862"/>
    <w:pPr>
      <w:spacing w:before="100" w:beforeAutospacing="1" w:after="100" w:afterAutospacing="1" w:line="240" w:lineRule="auto"/>
    </w:pPr>
    <w:rPr>
      <w:rFonts w:ascii="Times New Roman" w:eastAsia="Times New Roman" w:hAnsi="Times New Roman"/>
      <w:sz w:val="24"/>
      <w:szCs w:val="24"/>
      <w:lang w:eastAsia="vi-VN"/>
    </w:rPr>
  </w:style>
  <w:style w:type="character" w:styleId="Strong">
    <w:name w:val="Strong"/>
    <w:basedOn w:val="DefaultParagraphFont"/>
    <w:uiPriority w:val="22"/>
    <w:qFormat/>
    <w:rsid w:val="00353862"/>
    <w:rPr>
      <w:b/>
      <w:bCs/>
    </w:rPr>
  </w:style>
  <w:style w:type="paragraph" w:styleId="Header">
    <w:name w:val="header"/>
    <w:basedOn w:val="Normal"/>
    <w:link w:val="HeaderChar"/>
    <w:uiPriority w:val="99"/>
    <w:semiHidden/>
    <w:unhideWhenUsed/>
    <w:rsid w:val="0006194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61945"/>
    <w:rPr>
      <w:rFonts w:ascii="Arial" w:eastAsia="Arial" w:hAnsi="Arial" w:cs="Times New Roman"/>
    </w:rPr>
  </w:style>
  <w:style w:type="paragraph" w:styleId="Footer">
    <w:name w:val="footer"/>
    <w:basedOn w:val="Normal"/>
    <w:link w:val="FooterChar"/>
    <w:uiPriority w:val="99"/>
    <w:unhideWhenUsed/>
    <w:rsid w:val="000619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1945"/>
    <w:rPr>
      <w:rFonts w:ascii="Arial" w:eastAsia="Arial" w:hAnsi="Arial" w:cs="Times New Roman"/>
    </w:rPr>
  </w:style>
  <w:style w:type="character" w:styleId="Emphasis">
    <w:name w:val="Emphasis"/>
    <w:basedOn w:val="DefaultParagraphFont"/>
    <w:uiPriority w:val="20"/>
    <w:qFormat/>
    <w:rsid w:val="00C43542"/>
    <w:rPr>
      <w:i/>
      <w:iCs/>
    </w:rPr>
  </w:style>
  <w:style w:type="table" w:styleId="TableGrid">
    <w:name w:val="Table Grid"/>
    <w:basedOn w:val="TableNormal"/>
    <w:uiPriority w:val="59"/>
    <w:rsid w:val="00D936EF"/>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961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611E"/>
    <w:rPr>
      <w:rFonts w:ascii="Tahoma" w:eastAsia="Arial"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80050">
      <w:bodyDiv w:val="1"/>
      <w:marLeft w:val="0"/>
      <w:marRight w:val="0"/>
      <w:marTop w:val="0"/>
      <w:marBottom w:val="0"/>
      <w:divBdr>
        <w:top w:val="none" w:sz="0" w:space="0" w:color="auto"/>
        <w:left w:val="none" w:sz="0" w:space="0" w:color="auto"/>
        <w:bottom w:val="none" w:sz="0" w:space="0" w:color="auto"/>
        <w:right w:val="none" w:sz="0" w:space="0" w:color="auto"/>
      </w:divBdr>
    </w:div>
    <w:div w:id="911350724">
      <w:bodyDiv w:val="1"/>
      <w:marLeft w:val="0"/>
      <w:marRight w:val="0"/>
      <w:marTop w:val="0"/>
      <w:marBottom w:val="0"/>
      <w:divBdr>
        <w:top w:val="none" w:sz="0" w:space="0" w:color="auto"/>
        <w:left w:val="none" w:sz="0" w:space="0" w:color="auto"/>
        <w:bottom w:val="none" w:sz="0" w:space="0" w:color="auto"/>
        <w:right w:val="none" w:sz="0" w:space="0" w:color="auto"/>
      </w:divBdr>
    </w:div>
    <w:div w:id="1291131169">
      <w:bodyDiv w:val="1"/>
      <w:marLeft w:val="0"/>
      <w:marRight w:val="0"/>
      <w:marTop w:val="0"/>
      <w:marBottom w:val="0"/>
      <w:divBdr>
        <w:top w:val="none" w:sz="0" w:space="0" w:color="auto"/>
        <w:left w:val="none" w:sz="0" w:space="0" w:color="auto"/>
        <w:bottom w:val="none" w:sz="0" w:space="0" w:color="auto"/>
        <w:right w:val="none" w:sz="0" w:space="0" w:color="auto"/>
      </w:divBdr>
    </w:div>
    <w:div w:id="1395012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801</TotalTime>
  <Pages>10</Pages>
  <Words>3103</Words>
  <Characters>17691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vananh</dc:creator>
  <cp:lastModifiedBy>admin</cp:lastModifiedBy>
  <cp:revision>38</cp:revision>
  <cp:lastPrinted>2018-08-16T10:01:00Z</cp:lastPrinted>
  <dcterms:created xsi:type="dcterms:W3CDTF">2017-12-01T01:09:00Z</dcterms:created>
  <dcterms:modified xsi:type="dcterms:W3CDTF">2019-10-07T08:33:00Z</dcterms:modified>
</cp:coreProperties>
</file>